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37" w:rsidRPr="008E71CE" w:rsidRDefault="00931237" w:rsidP="00AB60DB">
      <w:pPr>
        <w:spacing w:after="0" w:line="240" w:lineRule="auto"/>
        <w:ind w:left="5103"/>
        <w:jc w:val="center"/>
        <w:rPr>
          <w:rFonts w:ascii="Times New Roman" w:hAnsi="Times New Roman"/>
          <w:sz w:val="24"/>
          <w:szCs w:val="24"/>
          <w:lang w:eastAsia="ru-RU"/>
        </w:rPr>
      </w:pPr>
      <w:bookmarkStart w:id="0" w:name="_GoBack"/>
      <w:bookmarkEnd w:id="0"/>
      <w:r w:rsidRPr="008E71CE">
        <w:rPr>
          <w:rFonts w:ascii="Times New Roman" w:hAnsi="Times New Roman"/>
          <w:sz w:val="24"/>
          <w:szCs w:val="24"/>
          <w:lang w:eastAsia="ru-RU"/>
        </w:rPr>
        <w:t>Утверждено</w:t>
      </w:r>
    </w:p>
    <w:p w:rsidR="00931237" w:rsidRPr="000F19CE" w:rsidRDefault="00931237" w:rsidP="00AB60DB">
      <w:pPr>
        <w:spacing w:after="0" w:line="240" w:lineRule="auto"/>
        <w:ind w:left="5103"/>
        <w:jc w:val="both"/>
        <w:rPr>
          <w:rFonts w:ascii="Times New Roman" w:hAnsi="Times New Roman"/>
          <w:sz w:val="24"/>
          <w:szCs w:val="24"/>
          <w:lang w:eastAsia="ru-RU"/>
        </w:rPr>
      </w:pPr>
      <w:r w:rsidRPr="000F19CE">
        <w:rPr>
          <w:rFonts w:ascii="Times New Roman" w:hAnsi="Times New Roman"/>
          <w:sz w:val="24"/>
          <w:szCs w:val="24"/>
          <w:lang w:eastAsia="ru-RU"/>
        </w:rPr>
        <w:t xml:space="preserve">протоколом наблюдательного совета АУ «Редакция </w:t>
      </w:r>
      <w:r w:rsidRPr="003E3713">
        <w:rPr>
          <w:rFonts w:ascii="Times New Roman" w:hAnsi="Times New Roman"/>
          <w:sz w:val="24"/>
          <w:szCs w:val="24"/>
          <w:lang w:eastAsia="ru-RU"/>
        </w:rPr>
        <w:t>Ибресинской районной газеты «Çĕнтерӳшĕн» («За победу»)</w:t>
      </w:r>
      <w:r>
        <w:rPr>
          <w:rFonts w:ascii="Times New Roman" w:hAnsi="Times New Roman"/>
          <w:sz w:val="24"/>
          <w:szCs w:val="24"/>
          <w:lang w:eastAsia="ru-RU"/>
        </w:rPr>
        <w:t xml:space="preserve"> </w:t>
      </w:r>
      <w:r w:rsidRPr="000F19CE">
        <w:rPr>
          <w:rFonts w:ascii="Times New Roman" w:hAnsi="Times New Roman"/>
          <w:sz w:val="24"/>
          <w:szCs w:val="24"/>
          <w:lang w:eastAsia="ru-RU"/>
        </w:rPr>
        <w:t xml:space="preserve">Минцифры Чувашии </w:t>
      </w:r>
    </w:p>
    <w:p w:rsidR="00931237" w:rsidRDefault="00931237" w:rsidP="00AB60DB">
      <w:pPr>
        <w:spacing w:after="0" w:line="240" w:lineRule="auto"/>
        <w:ind w:left="5103"/>
        <w:jc w:val="both"/>
        <w:rPr>
          <w:rFonts w:ascii="Times New Roman" w:hAnsi="Times New Roman"/>
          <w:sz w:val="24"/>
          <w:szCs w:val="24"/>
          <w:lang w:eastAsia="ru-RU"/>
        </w:rPr>
      </w:pPr>
      <w:r w:rsidRPr="000F19CE">
        <w:rPr>
          <w:rFonts w:ascii="Times New Roman" w:hAnsi="Times New Roman"/>
          <w:sz w:val="24"/>
          <w:szCs w:val="24"/>
          <w:lang w:eastAsia="ru-RU"/>
        </w:rPr>
        <w:t xml:space="preserve">от </w:t>
      </w:r>
      <w:r>
        <w:rPr>
          <w:rFonts w:ascii="Times New Roman" w:hAnsi="Times New Roman"/>
          <w:sz w:val="24"/>
          <w:szCs w:val="24"/>
          <w:lang w:eastAsia="ru-RU"/>
        </w:rPr>
        <w:t>14</w:t>
      </w:r>
      <w:r w:rsidRPr="000F19CE">
        <w:rPr>
          <w:rFonts w:ascii="Times New Roman" w:hAnsi="Times New Roman"/>
          <w:sz w:val="24"/>
          <w:szCs w:val="24"/>
          <w:lang w:eastAsia="ru-RU"/>
        </w:rPr>
        <w:t xml:space="preserve"> сентября </w:t>
      </w:r>
      <w:smartTag w:uri="urn:schemas-microsoft-com:office:smarttags" w:element="metricconverter">
        <w:smartTagPr>
          <w:attr w:name="ProductID" w:val="2022 г"/>
        </w:smartTagPr>
        <w:r w:rsidRPr="000F19CE">
          <w:rPr>
            <w:rFonts w:ascii="Times New Roman" w:hAnsi="Times New Roman"/>
            <w:sz w:val="24"/>
            <w:szCs w:val="24"/>
            <w:lang w:eastAsia="ru-RU"/>
          </w:rPr>
          <w:t>2022 г</w:t>
        </w:r>
      </w:smartTag>
      <w:r w:rsidRPr="000F19CE">
        <w:rPr>
          <w:rFonts w:ascii="Times New Roman" w:hAnsi="Times New Roman"/>
          <w:sz w:val="24"/>
          <w:szCs w:val="24"/>
          <w:lang w:eastAsia="ru-RU"/>
        </w:rPr>
        <w:t xml:space="preserve">. № </w:t>
      </w:r>
      <w:r>
        <w:rPr>
          <w:rFonts w:ascii="Times New Roman" w:hAnsi="Times New Roman"/>
          <w:sz w:val="24"/>
          <w:szCs w:val="24"/>
          <w:lang w:eastAsia="ru-RU"/>
        </w:rPr>
        <w:t>8</w:t>
      </w:r>
      <w:r w:rsidRPr="000F19CE">
        <w:rPr>
          <w:rFonts w:ascii="Times New Roman" w:hAnsi="Times New Roman"/>
          <w:sz w:val="24"/>
          <w:szCs w:val="24"/>
          <w:lang w:eastAsia="ru-RU"/>
        </w:rPr>
        <w:t xml:space="preserve"> </w:t>
      </w:r>
    </w:p>
    <w:p w:rsidR="00931237" w:rsidRPr="000F19CE" w:rsidRDefault="00931237" w:rsidP="00AB60DB">
      <w:pPr>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 xml:space="preserve">(с изменениями, утвержденными протоколом наблюдательного совета от « 05 </w:t>
      </w:r>
      <w:r w:rsidRPr="000F19CE">
        <w:rPr>
          <w:rFonts w:ascii="Times New Roman" w:hAnsi="Times New Roman"/>
          <w:sz w:val="24"/>
          <w:szCs w:val="24"/>
          <w:lang w:eastAsia="ru-RU"/>
        </w:rPr>
        <w:t xml:space="preserve">» </w:t>
      </w:r>
      <w:r>
        <w:rPr>
          <w:rFonts w:ascii="Times New Roman" w:hAnsi="Times New Roman"/>
          <w:sz w:val="24"/>
          <w:szCs w:val="24"/>
          <w:lang w:eastAsia="ru-RU"/>
        </w:rPr>
        <w:t>декабря</w:t>
      </w:r>
      <w:r w:rsidRPr="000F19CE">
        <w:rPr>
          <w:rFonts w:ascii="Times New Roman" w:hAnsi="Times New Roman"/>
          <w:sz w:val="24"/>
          <w:szCs w:val="24"/>
          <w:lang w:eastAsia="ru-RU"/>
        </w:rPr>
        <w:t xml:space="preserve"> </w:t>
      </w:r>
      <w:smartTag w:uri="urn:schemas-microsoft-com:office:smarttags" w:element="metricconverter">
        <w:smartTagPr>
          <w:attr w:name="ProductID" w:val="2022 г"/>
        </w:smartTagPr>
        <w:r w:rsidRPr="000F19CE">
          <w:rPr>
            <w:rFonts w:ascii="Times New Roman" w:hAnsi="Times New Roman"/>
            <w:sz w:val="24"/>
            <w:szCs w:val="24"/>
            <w:lang w:eastAsia="ru-RU"/>
          </w:rPr>
          <w:t>2022 г</w:t>
        </w:r>
      </w:smartTag>
      <w:r w:rsidRPr="000F19CE">
        <w:rPr>
          <w:rFonts w:ascii="Times New Roman" w:hAnsi="Times New Roman"/>
          <w:sz w:val="24"/>
          <w:szCs w:val="24"/>
          <w:lang w:eastAsia="ru-RU"/>
        </w:rPr>
        <w:t>. №</w:t>
      </w:r>
      <w:r>
        <w:rPr>
          <w:rFonts w:ascii="Times New Roman" w:hAnsi="Times New Roman"/>
          <w:sz w:val="24"/>
          <w:szCs w:val="24"/>
          <w:lang w:eastAsia="ru-RU"/>
        </w:rPr>
        <w:t xml:space="preserve"> 03)</w:t>
      </w:r>
    </w:p>
    <w:p w:rsidR="00931237" w:rsidRPr="000F19CE" w:rsidRDefault="00931237" w:rsidP="008E71CE">
      <w:pPr>
        <w:spacing w:after="0" w:line="240" w:lineRule="auto"/>
        <w:jc w:val="center"/>
        <w:rPr>
          <w:rFonts w:ascii="Times New Roman" w:hAnsi="Times New Roman"/>
          <w:b/>
          <w:sz w:val="24"/>
          <w:szCs w:val="24"/>
          <w:lang w:eastAsia="ru-RU"/>
        </w:rPr>
      </w:pPr>
      <w:bookmarkStart w:id="1" w:name="P45"/>
      <w:bookmarkEnd w:id="1"/>
    </w:p>
    <w:p w:rsidR="00931237" w:rsidRPr="000F19CE" w:rsidRDefault="00931237" w:rsidP="008E71CE">
      <w:pPr>
        <w:spacing w:after="0" w:line="240" w:lineRule="auto"/>
        <w:jc w:val="center"/>
        <w:rPr>
          <w:rFonts w:ascii="Times New Roman" w:hAnsi="Times New Roman"/>
          <w:b/>
          <w:sz w:val="24"/>
          <w:szCs w:val="24"/>
          <w:lang w:eastAsia="ru-RU"/>
        </w:rPr>
      </w:pPr>
      <w:r w:rsidRPr="000F19CE">
        <w:rPr>
          <w:rFonts w:ascii="Times New Roman" w:hAnsi="Times New Roman"/>
          <w:b/>
          <w:sz w:val="24"/>
          <w:szCs w:val="24"/>
          <w:lang w:eastAsia="ru-RU"/>
        </w:rPr>
        <w:t>ПОЛОЖЕНИЕ,</w:t>
      </w:r>
    </w:p>
    <w:p w:rsidR="00931237" w:rsidRPr="000F19CE" w:rsidRDefault="00931237" w:rsidP="008E71CE">
      <w:pPr>
        <w:spacing w:after="0" w:line="240" w:lineRule="auto"/>
        <w:jc w:val="center"/>
        <w:rPr>
          <w:rFonts w:ascii="Times New Roman" w:hAnsi="Times New Roman"/>
          <w:b/>
          <w:sz w:val="24"/>
          <w:szCs w:val="24"/>
          <w:lang w:eastAsia="ru-RU"/>
        </w:rPr>
      </w:pPr>
      <w:r w:rsidRPr="000F19CE">
        <w:rPr>
          <w:rFonts w:ascii="Times New Roman" w:hAnsi="Times New Roman"/>
          <w:b/>
          <w:sz w:val="24"/>
          <w:szCs w:val="24"/>
          <w:lang w:eastAsia="ru-RU"/>
        </w:rPr>
        <w:t>о закупке товаров, работ, услуг для нужд</w:t>
      </w:r>
    </w:p>
    <w:p w:rsidR="00931237" w:rsidRPr="000F19CE" w:rsidRDefault="00931237" w:rsidP="008E71CE">
      <w:pPr>
        <w:spacing w:after="0" w:line="240" w:lineRule="auto"/>
        <w:jc w:val="center"/>
        <w:rPr>
          <w:rFonts w:ascii="Times New Roman" w:hAnsi="Times New Roman"/>
          <w:b/>
          <w:sz w:val="24"/>
          <w:szCs w:val="24"/>
          <w:lang w:eastAsia="ru-RU"/>
        </w:rPr>
      </w:pPr>
      <w:r w:rsidRPr="000F19CE">
        <w:rPr>
          <w:rFonts w:ascii="Times New Roman" w:hAnsi="Times New Roman"/>
          <w:b/>
          <w:sz w:val="24"/>
          <w:szCs w:val="24"/>
          <w:lang w:eastAsia="ru-RU"/>
        </w:rPr>
        <w:t xml:space="preserve">автономного учреждения Чувашской Республики «Редакция </w:t>
      </w:r>
      <w:r w:rsidRPr="003E3713">
        <w:rPr>
          <w:rFonts w:ascii="Times New Roman" w:hAnsi="Times New Roman"/>
          <w:b/>
          <w:sz w:val="24"/>
          <w:szCs w:val="24"/>
          <w:lang w:eastAsia="ru-RU"/>
        </w:rPr>
        <w:t>Ибресинской районной газеты «Çĕнтерӳшĕн» («За победу»)</w:t>
      </w:r>
      <w:r>
        <w:rPr>
          <w:rFonts w:ascii="Times New Roman" w:hAnsi="Times New Roman"/>
          <w:b/>
          <w:sz w:val="24"/>
          <w:szCs w:val="24"/>
          <w:lang w:eastAsia="ru-RU"/>
        </w:rPr>
        <w:t xml:space="preserve"> </w:t>
      </w:r>
      <w:r w:rsidRPr="000F19CE">
        <w:rPr>
          <w:rFonts w:ascii="Times New Roman" w:hAnsi="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931237" w:rsidRPr="000F19CE" w:rsidRDefault="00931237" w:rsidP="008E71CE">
      <w:pPr>
        <w:spacing w:after="0" w:line="240" w:lineRule="auto"/>
        <w:jc w:val="center"/>
        <w:rPr>
          <w:rFonts w:ascii="Times New Roman" w:hAnsi="Times New Roman"/>
          <w:b/>
          <w:sz w:val="24"/>
          <w:szCs w:val="24"/>
          <w:lang w:eastAsia="ru-RU"/>
        </w:rPr>
      </w:pPr>
    </w:p>
    <w:p w:rsidR="00931237" w:rsidRPr="000F19CE" w:rsidRDefault="00931237" w:rsidP="008E71CE">
      <w:pPr>
        <w:spacing w:after="0" w:line="240" w:lineRule="auto"/>
        <w:jc w:val="center"/>
        <w:rPr>
          <w:rFonts w:ascii="Times New Roman" w:hAnsi="Times New Roman"/>
          <w:b/>
          <w:sz w:val="24"/>
          <w:szCs w:val="24"/>
          <w:lang w:eastAsia="ru-RU"/>
        </w:rPr>
      </w:pPr>
    </w:p>
    <w:p w:rsidR="00931237" w:rsidRPr="000F19CE" w:rsidRDefault="00931237" w:rsidP="009C19F2">
      <w:pPr>
        <w:pStyle w:val="Heading1"/>
        <w:spacing w:before="0" w:line="240" w:lineRule="auto"/>
        <w:jc w:val="center"/>
        <w:rPr>
          <w:rFonts w:ascii="Times New Roman" w:hAnsi="Times New Roman"/>
          <w:color w:val="auto"/>
          <w:sz w:val="24"/>
          <w:szCs w:val="24"/>
          <w:lang w:eastAsia="ru-RU"/>
        </w:rPr>
      </w:pPr>
      <w:bookmarkStart w:id="2" w:name="_Toc105080991"/>
      <w:r w:rsidRPr="000F19CE">
        <w:rPr>
          <w:rFonts w:ascii="Times New Roman" w:hAnsi="Times New Roman"/>
          <w:color w:val="auto"/>
          <w:sz w:val="24"/>
          <w:szCs w:val="24"/>
          <w:lang w:eastAsia="ru-RU"/>
        </w:rPr>
        <w:t>Термины, определения и сокращения</w:t>
      </w:r>
      <w:bookmarkEnd w:id="2"/>
    </w:p>
    <w:p w:rsidR="00931237" w:rsidRPr="000F19CE" w:rsidRDefault="00931237" w:rsidP="009C19F2">
      <w:pPr>
        <w:spacing w:after="0" w:line="240" w:lineRule="auto"/>
        <w:ind w:firstLine="709"/>
        <w:rPr>
          <w:rFonts w:ascii="Times New Roman" w:hAnsi="Times New Roman"/>
          <w:sz w:val="24"/>
          <w:szCs w:val="24"/>
          <w:lang w:eastAsia="ru-RU"/>
        </w:rPr>
      </w:pPr>
    </w:p>
    <w:p w:rsidR="00931237" w:rsidRPr="009C19F2" w:rsidRDefault="00931237" w:rsidP="009C19F2">
      <w:pPr>
        <w:spacing w:after="0" w:line="240" w:lineRule="auto"/>
        <w:ind w:firstLine="709"/>
        <w:jc w:val="both"/>
        <w:rPr>
          <w:rFonts w:ascii="Times New Roman" w:hAnsi="Times New Roman"/>
          <w:sz w:val="24"/>
          <w:szCs w:val="24"/>
          <w:lang w:eastAsia="ru-RU"/>
        </w:rPr>
      </w:pPr>
      <w:r w:rsidRPr="000F19CE">
        <w:rPr>
          <w:rFonts w:ascii="Times New Roman" w:hAnsi="Times New Roman"/>
          <w:sz w:val="24"/>
          <w:szCs w:val="24"/>
          <w:lang w:eastAsia="ru-RU"/>
        </w:rPr>
        <w:t xml:space="preserve">В настоящем Положении о закупке товаров, работ, услуг для нужд автономного учреждения Чувашской Республики «Редакция </w:t>
      </w:r>
      <w:r w:rsidRPr="003E3713">
        <w:rPr>
          <w:rFonts w:ascii="Times New Roman" w:hAnsi="Times New Roman"/>
          <w:sz w:val="24"/>
          <w:szCs w:val="24"/>
          <w:lang w:eastAsia="ru-RU"/>
        </w:rPr>
        <w:t>Ибресинской районной газеты «Çĕнтерӳшĕн» («За победу»)</w:t>
      </w:r>
      <w:r>
        <w:rPr>
          <w:rFonts w:ascii="Times New Roman" w:hAnsi="Times New Roman"/>
          <w:sz w:val="24"/>
          <w:szCs w:val="24"/>
          <w:lang w:eastAsia="ru-RU"/>
        </w:rPr>
        <w:t xml:space="preserve"> </w:t>
      </w:r>
      <w:r w:rsidRPr="000F19CE">
        <w:rPr>
          <w:rFonts w:ascii="Times New Roman" w:hAnsi="Times New Roman"/>
          <w:sz w:val="24"/>
          <w:szCs w:val="24"/>
          <w:lang w:eastAsia="ru-RU"/>
        </w:rPr>
        <w:t>Министерства цифрового развития, информационной политики и массовых коммуникаций Чувашской Республики (далее – Положение) используются следующие термины:</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День - календарный день.</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подразделом 1.8 раздела 1 Положения.</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Федерального закона от 5 апреля </w:t>
      </w:r>
      <w:smartTag w:uri="urn:schemas-microsoft-com:office:smarttags" w:element="metricconverter">
        <w:smartTagPr>
          <w:attr w:name="ProductID" w:val="2013 г"/>
        </w:smartTagPr>
        <w:r w:rsidRPr="009C19F2">
          <w:rPr>
            <w:rFonts w:ascii="Times New Roman" w:hAnsi="Times New Roman"/>
            <w:sz w:val="24"/>
            <w:szCs w:val="24"/>
            <w:lang w:eastAsia="ru-RU"/>
          </w:rPr>
          <w:t>2013 г</w:t>
        </w:r>
      </w:smartTag>
      <w:r w:rsidRPr="009C19F2">
        <w:rPr>
          <w:rFonts w:ascii="Times New Roman" w:hAnsi="Times New Roman"/>
          <w:sz w:val="24"/>
          <w:szCs w:val="24"/>
          <w:lang w:eastAsia="ru-RU"/>
        </w:rPr>
        <w:t xml:space="preserve">. № 44-ФЗ </w:t>
      </w:r>
      <w:r>
        <w:rPr>
          <w:rFonts w:ascii="Times New Roman" w:hAnsi="Times New Roman"/>
          <w:sz w:val="24"/>
          <w:szCs w:val="24"/>
          <w:lang w:eastAsia="ru-RU"/>
        </w:rPr>
        <w:br/>
      </w:r>
      <w:r w:rsidRPr="009C19F2">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7" w:tgtFrame="_blank" w:tooltip="&lt;div class=&quot;doc www&quot;&gt;&lt;span class=&quot;aligner&quot;&gt;&lt;div class=&quot;icon listDocWWW-16&quot;&gt;&lt;/div&gt;&lt;/span&gt;http://www.zakupki.gov.ru&lt;/div&gt;" w:history="1">
        <w:r w:rsidRPr="009C19F2">
          <w:rPr>
            <w:rFonts w:ascii="Times New Roman" w:hAnsi="Times New Roman"/>
            <w:sz w:val="24"/>
            <w:szCs w:val="24"/>
            <w:u w:val="single"/>
            <w:lang w:eastAsia="ru-RU"/>
          </w:rPr>
          <w:t>http://www.zakupki.gov.ru</w:t>
        </w:r>
      </w:hyperlink>
      <w:r w:rsidRPr="009C19F2">
        <w:rPr>
          <w:rFonts w:ascii="Times New Roman" w:hAnsi="Times New Roman"/>
          <w:sz w:val="24"/>
          <w:szCs w:val="24"/>
          <w:lang w:eastAsia="ru-RU"/>
        </w:rPr>
        <w:t>)</w:t>
      </w:r>
      <w:r w:rsidRPr="00633C8D">
        <w:rPr>
          <w:rFonts w:ascii="Times New Roman" w:hAnsi="Times New Roman"/>
          <w:sz w:val="24"/>
          <w:szCs w:val="24"/>
        </w:rPr>
        <w:t xml:space="preserve"> </w:t>
      </w:r>
      <w:r w:rsidRPr="000C459D">
        <w:rPr>
          <w:rFonts w:ascii="Times New Roman" w:hAnsi="Times New Roman"/>
          <w:sz w:val="24"/>
          <w:szCs w:val="24"/>
        </w:rPr>
        <w:t>(далее - официальный сайт)</w:t>
      </w:r>
      <w:r w:rsidRPr="009C19F2">
        <w:rPr>
          <w:rFonts w:ascii="Times New Roman" w:hAnsi="Times New Roman"/>
          <w:sz w:val="24"/>
          <w:szCs w:val="24"/>
          <w:lang w:eastAsia="ru-RU"/>
        </w:rPr>
        <w:t>.</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предусмотренная Положением.</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 состоящий не менее чем из трех человек.</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Оператор электронной площадки - юридическое лицо, отвечающее требованиям, указанным в части 2 статьи 3.3 Федерального закона от 18 июля </w:t>
      </w:r>
      <w:smartTag w:uri="urn:schemas-microsoft-com:office:smarttags" w:element="metricconverter">
        <w:smartTagPr>
          <w:attr w:name="ProductID" w:val="2011 г"/>
        </w:smartTagPr>
        <w:r w:rsidRPr="009C19F2">
          <w:rPr>
            <w:rFonts w:ascii="Times New Roman" w:hAnsi="Times New Roman"/>
            <w:sz w:val="24"/>
            <w:szCs w:val="24"/>
            <w:lang w:eastAsia="ru-RU"/>
          </w:rPr>
          <w:t>2011 г</w:t>
        </w:r>
      </w:smartTag>
      <w:r w:rsidRPr="009C19F2">
        <w:rPr>
          <w:rFonts w:ascii="Times New Roman" w:hAnsi="Times New Roman"/>
          <w:sz w:val="24"/>
          <w:szCs w:val="24"/>
          <w:lang w:eastAsia="ru-RU"/>
        </w:rPr>
        <w:t xml:space="preserve">. № 223-ФЗ </w:t>
      </w:r>
      <w:r>
        <w:rPr>
          <w:rFonts w:ascii="Times New Roman" w:hAnsi="Times New Roman"/>
          <w:sz w:val="24"/>
          <w:szCs w:val="24"/>
          <w:lang w:eastAsia="ru-RU"/>
        </w:rPr>
        <w:br/>
      </w:r>
      <w:r w:rsidRPr="009C19F2">
        <w:rPr>
          <w:rFonts w:ascii="Times New Roman" w:hAnsi="Times New Roman"/>
          <w:sz w:val="24"/>
          <w:szCs w:val="24"/>
          <w:lang w:eastAsia="ru-RU"/>
        </w:rPr>
        <w:t xml:space="preserve">«О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 </w:t>
      </w:r>
    </w:p>
    <w:p w:rsidR="00931237" w:rsidRPr="00581FAF" w:rsidRDefault="00931237" w:rsidP="003E3713">
      <w:pPr>
        <w:spacing w:after="0" w:line="240" w:lineRule="auto"/>
        <w:ind w:firstLine="709"/>
        <w:jc w:val="both"/>
        <w:rPr>
          <w:rFonts w:ascii="Times New Roman" w:hAnsi="Times New Roman"/>
          <w:sz w:val="24"/>
          <w:szCs w:val="24"/>
          <w:lang w:eastAsia="ru-RU"/>
        </w:rPr>
      </w:pPr>
      <w:r w:rsidRPr="00581FAF">
        <w:rPr>
          <w:rFonts w:ascii="Times New Roman" w:hAnsi="Times New Roman"/>
          <w:sz w:val="24"/>
          <w:szCs w:val="24"/>
          <w:lang w:eastAsia="ru-RU"/>
        </w:rPr>
        <w:t>Сайт Заказчика - сайт в сети Интернет, содержащий информацию о Заказчике (</w:t>
      </w:r>
      <w:r w:rsidRPr="00EB3954">
        <w:rPr>
          <w:rStyle w:val="Hyperlink"/>
          <w:rFonts w:ascii="Times New Roman" w:hAnsi="Times New Roman"/>
          <w:sz w:val="24"/>
          <w:szCs w:val="24"/>
          <w:lang w:eastAsia="ru-RU"/>
        </w:rPr>
        <w:t>http://zapobedu21.ru/</w:t>
      </w:r>
      <w:r w:rsidRPr="00581FAF">
        <w:rPr>
          <w:rFonts w:ascii="Times New Roman" w:hAnsi="Times New Roman"/>
          <w:sz w:val="24"/>
          <w:szCs w:val="24"/>
          <w:lang w:eastAsia="ru-RU"/>
        </w:rPr>
        <w:t>).</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0F19CE">
        <w:rPr>
          <w:rFonts w:ascii="Times New Roman" w:hAnsi="Times New Roman"/>
          <w:sz w:val="24"/>
          <w:szCs w:val="24"/>
          <w:lang w:eastAsia="ru-RU"/>
        </w:rPr>
        <w:t>Способ закупки</w:t>
      </w:r>
      <w:r w:rsidRPr="009C19F2">
        <w:rPr>
          <w:rFonts w:ascii="Times New Roman" w:hAnsi="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smartTag w:uri="urn:schemas-microsoft-com:office:smarttags" w:element="metricconverter">
        <w:smartTagPr>
          <w:attr w:name="ProductID" w:val="2007 г"/>
        </w:smartTagPr>
        <w:r w:rsidRPr="009C19F2">
          <w:rPr>
            <w:rFonts w:ascii="Times New Roman" w:hAnsi="Times New Roman"/>
            <w:sz w:val="24"/>
            <w:szCs w:val="24"/>
            <w:lang w:eastAsia="ru-RU"/>
          </w:rPr>
          <w:t>2007 г</w:t>
        </w:r>
      </w:smartTag>
      <w:r w:rsidRPr="009C19F2">
        <w:rPr>
          <w:rFonts w:ascii="Times New Roman" w:hAnsi="Times New Roman"/>
          <w:sz w:val="24"/>
          <w:szCs w:val="24"/>
          <w:lang w:eastAsia="ru-RU"/>
        </w:rPr>
        <w:t>. № 209-ФЗ «О развитии малого и среднего предпринимательства в Российской Федерации» (далее –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Самозанятые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части 1 статьи 1 Федерального закона от 27 ноября </w:t>
      </w:r>
      <w:smartTag w:uri="urn:schemas-microsoft-com:office:smarttags" w:element="metricconverter">
        <w:smartTagPr>
          <w:attr w:name="ProductID" w:val="2018 г"/>
        </w:smartTagPr>
        <w:r w:rsidRPr="009C19F2">
          <w:rPr>
            <w:rFonts w:ascii="Times New Roman" w:hAnsi="Times New Roman"/>
            <w:sz w:val="24"/>
            <w:szCs w:val="24"/>
            <w:lang w:eastAsia="ru-RU"/>
          </w:rPr>
          <w:t>2018 г</w:t>
        </w:r>
      </w:smartTag>
      <w:r w:rsidRPr="009C19F2">
        <w:rPr>
          <w:rFonts w:ascii="Times New Roman" w:hAnsi="Times New Roman"/>
          <w:sz w:val="24"/>
          <w:szCs w:val="24"/>
          <w:lang w:eastAsia="ru-RU"/>
        </w:rPr>
        <w:t>. №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Усиленная квалифицированная электронная подпись (далее - электронная подпись) - электронная подпись, соответствующая признакам, указанным в части 4 статьи 5 Федерального закона от 6 апреля 2011 г. №  63-ФЗ «Об электронной подписи».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31237" w:rsidRPr="000F19CE"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Электронная площадка - программно-аппаратный комплекс, предназначенный для </w:t>
      </w:r>
      <w:r w:rsidRPr="000F19CE">
        <w:rPr>
          <w:rFonts w:ascii="Times New Roman" w:hAnsi="Times New Roman"/>
          <w:sz w:val="24"/>
          <w:szCs w:val="24"/>
          <w:lang w:eastAsia="ru-RU"/>
        </w:rPr>
        <w:t xml:space="preserve">проведения закупок в электронной форме в режиме реального времени на сайте в сети Интернет. </w:t>
      </w:r>
    </w:p>
    <w:p w:rsidR="00931237" w:rsidRPr="00157640" w:rsidRDefault="00931237" w:rsidP="009C19F2">
      <w:pPr>
        <w:spacing w:after="0" w:line="240" w:lineRule="auto"/>
        <w:ind w:firstLine="709"/>
        <w:jc w:val="both"/>
        <w:rPr>
          <w:rFonts w:ascii="Times New Roman" w:hAnsi="Times New Roman"/>
          <w:sz w:val="24"/>
          <w:szCs w:val="24"/>
          <w:lang w:eastAsia="ru-RU"/>
        </w:rPr>
      </w:pPr>
      <w:r w:rsidRPr="000F19CE">
        <w:rPr>
          <w:rFonts w:ascii="Times New Roman" w:hAnsi="Times New Roman"/>
          <w:sz w:val="24"/>
          <w:szCs w:val="24"/>
          <w:lang w:eastAsia="ru-RU"/>
        </w:rPr>
        <w:t xml:space="preserve">Заказчик - автономное учреждение Чувашской Республики «Редакция </w:t>
      </w:r>
      <w:r w:rsidRPr="003E3713">
        <w:rPr>
          <w:rFonts w:ascii="Times New Roman" w:hAnsi="Times New Roman"/>
          <w:sz w:val="24"/>
          <w:szCs w:val="24"/>
          <w:lang w:eastAsia="ru-RU"/>
        </w:rPr>
        <w:t>Ибресинской районной газеты «Çĕнтерӳшĕн» («За победу»)</w:t>
      </w:r>
      <w:r>
        <w:rPr>
          <w:rFonts w:ascii="Times New Roman" w:hAnsi="Times New Roman"/>
          <w:sz w:val="24"/>
          <w:szCs w:val="24"/>
          <w:lang w:eastAsia="ru-RU"/>
        </w:rPr>
        <w:t xml:space="preserve"> </w:t>
      </w:r>
      <w:r w:rsidRPr="000F19CE">
        <w:rPr>
          <w:rFonts w:ascii="Times New Roman" w:hAnsi="Times New Roman"/>
          <w:sz w:val="24"/>
          <w:szCs w:val="24"/>
          <w:lang w:eastAsia="ru-RU"/>
        </w:rPr>
        <w:t>Министерства цифрового развития, информационной политики и массовых коммуникаций Чувашской Республики.</w:t>
      </w:r>
    </w:p>
    <w:p w:rsidR="00931237" w:rsidRPr="009C19F2" w:rsidRDefault="00931237" w:rsidP="009C19F2">
      <w:pPr>
        <w:spacing w:after="0" w:line="240" w:lineRule="auto"/>
        <w:rPr>
          <w:rFonts w:ascii="Times New Roman" w:hAnsi="Times New Roman"/>
          <w:sz w:val="24"/>
          <w:szCs w:val="24"/>
          <w:lang w:eastAsia="ru-RU"/>
        </w:rPr>
      </w:pPr>
    </w:p>
    <w:p w:rsidR="00931237" w:rsidRPr="009C19F2" w:rsidRDefault="00931237" w:rsidP="009C19F2">
      <w:pPr>
        <w:pStyle w:val="Heading1"/>
        <w:numPr>
          <w:ilvl w:val="0"/>
          <w:numId w:val="2"/>
        </w:numPr>
        <w:spacing w:before="0" w:line="240" w:lineRule="auto"/>
        <w:ind w:left="0" w:firstLine="0"/>
        <w:jc w:val="center"/>
        <w:rPr>
          <w:rFonts w:ascii="Times New Roman" w:hAnsi="Times New Roman"/>
          <w:color w:val="auto"/>
          <w:sz w:val="24"/>
          <w:szCs w:val="24"/>
          <w:lang w:eastAsia="ru-RU"/>
        </w:rPr>
      </w:pPr>
      <w:bookmarkStart w:id="3" w:name="_Toc105080992"/>
      <w:r w:rsidRPr="009C19F2">
        <w:rPr>
          <w:rFonts w:ascii="Times New Roman" w:hAnsi="Times New Roman"/>
          <w:color w:val="auto"/>
          <w:sz w:val="24"/>
          <w:szCs w:val="24"/>
          <w:lang w:eastAsia="ru-RU"/>
        </w:rPr>
        <w:t>Общие положения</w:t>
      </w:r>
      <w:bookmarkEnd w:id="3"/>
    </w:p>
    <w:p w:rsidR="00931237" w:rsidRPr="009C19F2" w:rsidRDefault="00931237" w:rsidP="009C19F2">
      <w:pPr>
        <w:spacing w:after="0" w:line="240" w:lineRule="auto"/>
        <w:rPr>
          <w:rFonts w:ascii="Times New Roman" w:hAnsi="Times New Roman"/>
          <w:sz w:val="24"/>
          <w:szCs w:val="24"/>
          <w:lang w:eastAsia="ru-RU"/>
        </w:rPr>
      </w:pPr>
    </w:p>
    <w:p w:rsidR="00931237" w:rsidRPr="009C19F2" w:rsidRDefault="00931237" w:rsidP="009C19F2">
      <w:pPr>
        <w:pStyle w:val="Heading1"/>
        <w:spacing w:before="0" w:line="240" w:lineRule="auto"/>
        <w:jc w:val="center"/>
        <w:rPr>
          <w:rFonts w:ascii="Times New Roman" w:hAnsi="Times New Roman"/>
          <w:color w:val="auto"/>
          <w:sz w:val="24"/>
          <w:szCs w:val="24"/>
          <w:lang w:eastAsia="ru-RU"/>
        </w:rPr>
      </w:pPr>
      <w:bookmarkStart w:id="4" w:name="_Toc105080993"/>
      <w:r w:rsidRPr="009C19F2">
        <w:rPr>
          <w:rFonts w:ascii="Times New Roman" w:hAnsi="Times New Roman"/>
          <w:color w:val="auto"/>
          <w:sz w:val="24"/>
          <w:szCs w:val="24"/>
          <w:lang w:eastAsia="ru-RU"/>
        </w:rPr>
        <w:t>1.1. Правовые основы осуществления закупок</w:t>
      </w:r>
      <w:bookmarkEnd w:id="4"/>
    </w:p>
    <w:p w:rsidR="00931237" w:rsidRPr="009C19F2" w:rsidRDefault="00931237" w:rsidP="009C19F2">
      <w:pPr>
        <w:pStyle w:val="ListParagraph"/>
        <w:numPr>
          <w:ilvl w:val="2"/>
          <w:numId w:val="1"/>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w:t>
      </w:r>
    </w:p>
    <w:p w:rsidR="00931237" w:rsidRPr="009C19F2" w:rsidRDefault="00931237" w:rsidP="009C19F2">
      <w:pPr>
        <w:pStyle w:val="ListParagraph"/>
        <w:numPr>
          <w:ilvl w:val="2"/>
          <w:numId w:val="1"/>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Федеральным законом от 26 июля 2006 г. № 135-ФЗ «О защите конкуренции» и иными федеральными законами и нормативными правовыми актами Российской Федерации, настоящим Положением.</w:t>
      </w:r>
    </w:p>
    <w:p w:rsidR="00931237" w:rsidRPr="009C19F2" w:rsidRDefault="00931237" w:rsidP="009C19F2">
      <w:pPr>
        <w:pStyle w:val="ListParagraph"/>
        <w:numPr>
          <w:ilvl w:val="2"/>
          <w:numId w:val="1"/>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Положение при необходимости может быть изменено уполномоченным органом.</w:t>
      </w:r>
    </w:p>
    <w:p w:rsidR="00931237" w:rsidRPr="009C19F2" w:rsidRDefault="00931237" w:rsidP="009C19F2">
      <w:pPr>
        <w:pStyle w:val="ListParagraph"/>
        <w:numPr>
          <w:ilvl w:val="2"/>
          <w:numId w:val="1"/>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31237" w:rsidRPr="009C19F2" w:rsidRDefault="00931237" w:rsidP="009C19F2">
      <w:pPr>
        <w:pStyle w:val="ListParagraph"/>
        <w:numPr>
          <w:ilvl w:val="2"/>
          <w:numId w:val="1"/>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 </w:t>
      </w:r>
    </w:p>
    <w:p w:rsidR="00931237" w:rsidRPr="009C19F2" w:rsidRDefault="00931237" w:rsidP="009C19F2">
      <w:pPr>
        <w:pStyle w:val="ListParagraph"/>
        <w:numPr>
          <w:ilvl w:val="2"/>
          <w:numId w:val="1"/>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931237" w:rsidRPr="009C19F2" w:rsidRDefault="00931237" w:rsidP="009C19F2">
      <w:pPr>
        <w:spacing w:after="0" w:line="240" w:lineRule="auto"/>
        <w:ind w:firstLine="709"/>
        <w:jc w:val="both"/>
        <w:rPr>
          <w:rFonts w:ascii="Times New Roman" w:hAnsi="Times New Roman"/>
          <w:i/>
          <w:sz w:val="24"/>
          <w:szCs w:val="24"/>
          <w:lang w:eastAsia="ru-RU"/>
        </w:rPr>
      </w:pPr>
    </w:p>
    <w:p w:rsidR="00931237" w:rsidRPr="009C19F2" w:rsidRDefault="00931237" w:rsidP="009C19F2">
      <w:pPr>
        <w:pStyle w:val="Heading2"/>
        <w:spacing w:before="0" w:line="240" w:lineRule="auto"/>
        <w:jc w:val="center"/>
        <w:rPr>
          <w:rFonts w:ascii="Times New Roman" w:hAnsi="Times New Roman"/>
          <w:color w:val="auto"/>
          <w:sz w:val="24"/>
          <w:szCs w:val="24"/>
          <w:lang w:eastAsia="ru-RU"/>
        </w:rPr>
      </w:pPr>
      <w:bookmarkStart w:id="5" w:name="_Toc105080994"/>
      <w:r w:rsidRPr="009C19F2">
        <w:rPr>
          <w:rFonts w:ascii="Times New Roman" w:hAnsi="Times New Roman"/>
          <w:color w:val="auto"/>
          <w:sz w:val="24"/>
          <w:szCs w:val="24"/>
          <w:lang w:eastAsia="ru-RU"/>
        </w:rPr>
        <w:t>1.2. Цели и принципы закупок</w:t>
      </w:r>
      <w:bookmarkEnd w:id="5"/>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Закупки осуществляются в следующих целях:</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реализация мер, направленных на сокращение издержек Заказчика;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обеспечение гласности и прозрачности деятельности Заказчика;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4) обеспечение целевого и эффективного использования средств;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5) предотвращение коррупции и других злоупотреблений;</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6) развитие и стимулирование добросовестной конкуренции. </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Положение не регулирует отношения, связанные:</w:t>
      </w:r>
    </w:p>
    <w:p w:rsidR="00931237" w:rsidRPr="009C19F2" w:rsidRDefault="00931237" w:rsidP="009C19F2">
      <w:pPr>
        <w:pStyle w:val="ListParagraph"/>
        <w:numPr>
          <w:ilvl w:val="0"/>
          <w:numId w:val="5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931237" w:rsidRPr="009C19F2" w:rsidRDefault="00931237" w:rsidP="009C19F2">
      <w:pPr>
        <w:pStyle w:val="ListParagraph"/>
        <w:numPr>
          <w:ilvl w:val="0"/>
          <w:numId w:val="5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приобретением Заказчиком биржевых товаров на товарной бирже в соответствии с законодательством о товарных биржах и биржевой торговле; </w:t>
      </w:r>
    </w:p>
    <w:p w:rsidR="00931237" w:rsidRPr="009C19F2" w:rsidRDefault="00931237" w:rsidP="009C19F2">
      <w:pPr>
        <w:pStyle w:val="ListParagraph"/>
        <w:numPr>
          <w:ilvl w:val="0"/>
          <w:numId w:val="5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осуществлением Заказчиком закупок товаров, работ, услуг в соответствии с Законом о контрактной системе; </w:t>
      </w:r>
    </w:p>
    <w:p w:rsidR="00931237" w:rsidRPr="009C19F2" w:rsidRDefault="00931237" w:rsidP="009C19F2">
      <w:pPr>
        <w:pStyle w:val="ListParagraph"/>
        <w:numPr>
          <w:ilvl w:val="0"/>
          <w:numId w:val="5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закупкой в сфере военно-технического сотрудничества; </w:t>
      </w:r>
    </w:p>
    <w:p w:rsidR="00931237" w:rsidRPr="009C19F2" w:rsidRDefault="00931237" w:rsidP="009C19F2">
      <w:pPr>
        <w:pStyle w:val="ListParagraph"/>
        <w:numPr>
          <w:ilvl w:val="0"/>
          <w:numId w:val="5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 декабря 2008 г. № 307-ФЗ «Об аудиторской деятельности»;</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 </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 </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2012 г. № 275-ФЗ</w:t>
      </w:r>
      <w:r>
        <w:rPr>
          <w:rFonts w:ascii="Times New Roman" w:hAnsi="Times New Roman"/>
          <w:sz w:val="24"/>
          <w:szCs w:val="24"/>
          <w:lang w:eastAsia="ru-RU"/>
        </w:rPr>
        <w:br/>
      </w:r>
      <w:r w:rsidRPr="009C19F2">
        <w:rPr>
          <w:rFonts w:ascii="Times New Roman" w:hAnsi="Times New Roman"/>
          <w:sz w:val="24"/>
          <w:szCs w:val="24"/>
          <w:lang w:eastAsia="ru-RU"/>
        </w:rPr>
        <w:t>«О государственном оборонном заказе»;</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 </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осуществлением Заказчиком закупок товаров, работ, услуг у </w:t>
      </w:r>
      <w:r w:rsidRPr="009C19F2">
        <w:rPr>
          <w:rFonts w:ascii="Times New Roman" w:hAnsi="Times New Roman"/>
          <w:sz w:val="24"/>
          <w:szCs w:val="24"/>
        </w:rPr>
        <w:t xml:space="preserve">указанных в  части 2 статьи 1 Закона о закупках товаров, работ, услуг отдельными видами юридических лиц </w:t>
      </w:r>
      <w:r w:rsidRPr="009C19F2">
        <w:rPr>
          <w:rFonts w:ascii="Times New Roman" w:hAnsi="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Перечень взаимозависимых с Заказчиком лиц в соответствии с Налоговым кодексом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3427"/>
        <w:gridCol w:w="2754"/>
      </w:tblGrid>
      <w:tr w:rsidR="00931237" w:rsidRPr="00141A82" w:rsidTr="00141A82">
        <w:trPr>
          <w:jc w:val="center"/>
        </w:trPr>
        <w:tc>
          <w:tcPr>
            <w:tcW w:w="0" w:type="auto"/>
          </w:tcPr>
          <w:p w:rsidR="00931237" w:rsidRPr="00141A82" w:rsidRDefault="00931237" w:rsidP="00141A82">
            <w:pPr>
              <w:spacing w:after="0" w:line="240" w:lineRule="auto"/>
              <w:jc w:val="center"/>
              <w:rPr>
                <w:rFonts w:ascii="Times New Roman" w:hAnsi="Times New Roman"/>
                <w:sz w:val="24"/>
                <w:szCs w:val="24"/>
                <w:lang w:eastAsia="ru-RU"/>
              </w:rPr>
            </w:pPr>
            <w:r w:rsidRPr="00141A82">
              <w:rPr>
                <w:rFonts w:ascii="Times New Roman" w:hAnsi="Times New Roman"/>
                <w:sz w:val="24"/>
                <w:szCs w:val="24"/>
                <w:lang w:eastAsia="ru-RU"/>
              </w:rPr>
              <w:t>№ п/п</w:t>
            </w:r>
          </w:p>
        </w:tc>
        <w:tc>
          <w:tcPr>
            <w:tcW w:w="3427" w:type="dxa"/>
          </w:tcPr>
          <w:p w:rsidR="00931237" w:rsidRPr="00141A82" w:rsidRDefault="00931237" w:rsidP="00141A82">
            <w:pPr>
              <w:spacing w:after="0" w:line="240" w:lineRule="auto"/>
              <w:jc w:val="center"/>
              <w:rPr>
                <w:rFonts w:ascii="Times New Roman" w:hAnsi="Times New Roman"/>
                <w:sz w:val="24"/>
                <w:szCs w:val="24"/>
                <w:lang w:eastAsia="ru-RU"/>
              </w:rPr>
            </w:pPr>
            <w:r w:rsidRPr="00141A82">
              <w:rPr>
                <w:rFonts w:ascii="Times New Roman" w:hAnsi="Times New Roman"/>
                <w:sz w:val="24"/>
                <w:szCs w:val="24"/>
                <w:lang w:eastAsia="ru-RU"/>
              </w:rPr>
              <w:t>Наименование, ИНН</w:t>
            </w:r>
          </w:p>
        </w:tc>
        <w:tc>
          <w:tcPr>
            <w:tcW w:w="0" w:type="auto"/>
          </w:tcPr>
          <w:p w:rsidR="00931237" w:rsidRPr="00141A82" w:rsidRDefault="00931237" w:rsidP="00141A82">
            <w:pPr>
              <w:spacing w:after="0" w:line="240" w:lineRule="auto"/>
              <w:jc w:val="center"/>
              <w:rPr>
                <w:rFonts w:ascii="Times New Roman" w:hAnsi="Times New Roman"/>
                <w:sz w:val="24"/>
                <w:szCs w:val="24"/>
                <w:lang w:eastAsia="ru-RU"/>
              </w:rPr>
            </w:pPr>
            <w:r w:rsidRPr="00141A82">
              <w:rPr>
                <w:rFonts w:ascii="Times New Roman" w:hAnsi="Times New Roman"/>
                <w:sz w:val="24"/>
                <w:szCs w:val="24"/>
                <w:lang w:eastAsia="ru-RU"/>
              </w:rPr>
              <w:t>Обоснование включения</w:t>
            </w:r>
          </w:p>
        </w:tc>
      </w:tr>
      <w:tr w:rsidR="00931237" w:rsidRPr="00141A82" w:rsidTr="00141A82">
        <w:trPr>
          <w:jc w:val="center"/>
        </w:trPr>
        <w:tc>
          <w:tcPr>
            <w:tcW w:w="0" w:type="auto"/>
          </w:tcPr>
          <w:p w:rsidR="00931237" w:rsidRPr="00141A82" w:rsidRDefault="00931237" w:rsidP="00141A82">
            <w:pPr>
              <w:spacing w:after="0" w:line="240" w:lineRule="auto"/>
              <w:jc w:val="center"/>
              <w:rPr>
                <w:rFonts w:ascii="Times New Roman" w:hAnsi="Times New Roman"/>
                <w:sz w:val="24"/>
                <w:szCs w:val="24"/>
                <w:lang w:eastAsia="ru-RU"/>
              </w:rPr>
            </w:pPr>
            <w:r w:rsidRPr="00141A82">
              <w:rPr>
                <w:rFonts w:ascii="Times New Roman" w:hAnsi="Times New Roman"/>
                <w:sz w:val="24"/>
                <w:szCs w:val="24"/>
                <w:lang w:eastAsia="ru-RU"/>
              </w:rPr>
              <w:t>1.</w:t>
            </w:r>
          </w:p>
        </w:tc>
        <w:tc>
          <w:tcPr>
            <w:tcW w:w="3427" w:type="dxa"/>
          </w:tcPr>
          <w:p w:rsidR="00931237" w:rsidRPr="00141A82" w:rsidRDefault="00931237" w:rsidP="00141A82">
            <w:pPr>
              <w:spacing w:after="0" w:line="240" w:lineRule="auto"/>
              <w:jc w:val="center"/>
              <w:rPr>
                <w:rFonts w:ascii="Times New Roman" w:hAnsi="Times New Roman"/>
                <w:sz w:val="24"/>
                <w:szCs w:val="24"/>
                <w:lang w:eastAsia="ru-RU"/>
              </w:rPr>
            </w:pPr>
            <w:r w:rsidRPr="00141A82">
              <w:rPr>
                <w:rFonts w:ascii="Times New Roman" w:hAnsi="Times New Roman"/>
                <w:sz w:val="24"/>
                <w:szCs w:val="24"/>
                <w:lang w:eastAsia="ru-RU"/>
              </w:rPr>
              <w:t>отсутствуют</w:t>
            </w:r>
          </w:p>
        </w:tc>
        <w:tc>
          <w:tcPr>
            <w:tcW w:w="0" w:type="auto"/>
          </w:tcPr>
          <w:p w:rsidR="00931237" w:rsidRPr="00141A82" w:rsidRDefault="00931237" w:rsidP="00141A82">
            <w:pPr>
              <w:spacing w:after="0" w:line="240" w:lineRule="auto"/>
              <w:jc w:val="center"/>
              <w:rPr>
                <w:rFonts w:ascii="Times New Roman" w:hAnsi="Times New Roman"/>
                <w:sz w:val="24"/>
                <w:szCs w:val="24"/>
                <w:lang w:eastAsia="ru-RU"/>
              </w:rPr>
            </w:pPr>
          </w:p>
        </w:tc>
      </w:tr>
      <w:tr w:rsidR="00931237" w:rsidRPr="00141A82" w:rsidTr="00141A82">
        <w:trPr>
          <w:jc w:val="center"/>
        </w:trPr>
        <w:tc>
          <w:tcPr>
            <w:tcW w:w="0" w:type="auto"/>
          </w:tcPr>
          <w:p w:rsidR="00931237" w:rsidRPr="00141A82" w:rsidRDefault="00931237" w:rsidP="00141A82">
            <w:pPr>
              <w:pStyle w:val="ListParagraph"/>
              <w:spacing w:after="0" w:line="240" w:lineRule="auto"/>
              <w:ind w:left="0"/>
              <w:jc w:val="center"/>
              <w:rPr>
                <w:rFonts w:ascii="Times New Roman" w:hAnsi="Times New Roman"/>
                <w:sz w:val="24"/>
                <w:szCs w:val="24"/>
                <w:lang w:eastAsia="ru-RU"/>
              </w:rPr>
            </w:pPr>
            <w:r w:rsidRPr="00141A82">
              <w:rPr>
                <w:rFonts w:ascii="Times New Roman" w:hAnsi="Times New Roman"/>
                <w:sz w:val="24"/>
                <w:szCs w:val="24"/>
                <w:lang w:eastAsia="ru-RU"/>
              </w:rPr>
              <w:t>2.</w:t>
            </w:r>
          </w:p>
        </w:tc>
        <w:tc>
          <w:tcPr>
            <w:tcW w:w="3427" w:type="dxa"/>
          </w:tcPr>
          <w:p w:rsidR="00931237" w:rsidRPr="00141A82" w:rsidRDefault="00931237" w:rsidP="00141A82">
            <w:pPr>
              <w:spacing w:after="0" w:line="240" w:lineRule="auto"/>
              <w:jc w:val="center"/>
              <w:rPr>
                <w:rFonts w:ascii="Times New Roman" w:hAnsi="Times New Roman"/>
                <w:sz w:val="24"/>
                <w:szCs w:val="24"/>
                <w:lang w:eastAsia="ru-RU"/>
              </w:rPr>
            </w:pPr>
          </w:p>
        </w:tc>
        <w:tc>
          <w:tcPr>
            <w:tcW w:w="0" w:type="auto"/>
          </w:tcPr>
          <w:p w:rsidR="00931237" w:rsidRPr="00141A82" w:rsidRDefault="00931237" w:rsidP="00141A82">
            <w:pPr>
              <w:spacing w:after="0" w:line="240" w:lineRule="auto"/>
              <w:jc w:val="center"/>
              <w:rPr>
                <w:rFonts w:ascii="Times New Roman" w:hAnsi="Times New Roman"/>
                <w:sz w:val="24"/>
                <w:szCs w:val="24"/>
                <w:lang w:eastAsia="ru-RU"/>
              </w:rPr>
            </w:pPr>
          </w:p>
        </w:tc>
      </w:tr>
      <w:tr w:rsidR="00931237" w:rsidRPr="00141A82" w:rsidTr="00141A82">
        <w:trPr>
          <w:jc w:val="center"/>
        </w:trPr>
        <w:tc>
          <w:tcPr>
            <w:tcW w:w="0" w:type="auto"/>
          </w:tcPr>
          <w:p w:rsidR="00931237" w:rsidRPr="00141A82" w:rsidRDefault="00931237" w:rsidP="00141A82">
            <w:pPr>
              <w:pStyle w:val="ListParagraph"/>
              <w:spacing w:after="0" w:line="240" w:lineRule="auto"/>
              <w:ind w:left="0"/>
              <w:jc w:val="center"/>
              <w:rPr>
                <w:rFonts w:ascii="Times New Roman" w:hAnsi="Times New Roman"/>
                <w:sz w:val="24"/>
                <w:szCs w:val="24"/>
                <w:lang w:eastAsia="ru-RU"/>
              </w:rPr>
            </w:pPr>
            <w:r w:rsidRPr="00141A82">
              <w:rPr>
                <w:rFonts w:ascii="Times New Roman" w:hAnsi="Times New Roman"/>
                <w:sz w:val="24"/>
                <w:szCs w:val="24"/>
                <w:lang w:eastAsia="ru-RU"/>
              </w:rPr>
              <w:t>…</w:t>
            </w:r>
          </w:p>
        </w:tc>
        <w:tc>
          <w:tcPr>
            <w:tcW w:w="3427" w:type="dxa"/>
          </w:tcPr>
          <w:p w:rsidR="00931237" w:rsidRPr="00141A82" w:rsidRDefault="00931237" w:rsidP="00141A82">
            <w:pPr>
              <w:spacing w:after="0" w:line="240" w:lineRule="auto"/>
              <w:jc w:val="center"/>
              <w:rPr>
                <w:rFonts w:ascii="Times New Roman" w:hAnsi="Times New Roman"/>
                <w:sz w:val="24"/>
                <w:szCs w:val="24"/>
                <w:lang w:eastAsia="ru-RU"/>
              </w:rPr>
            </w:pPr>
          </w:p>
        </w:tc>
        <w:tc>
          <w:tcPr>
            <w:tcW w:w="0" w:type="auto"/>
          </w:tcPr>
          <w:p w:rsidR="00931237" w:rsidRPr="00141A82" w:rsidRDefault="00931237" w:rsidP="00141A82">
            <w:pPr>
              <w:spacing w:after="0" w:line="240" w:lineRule="auto"/>
              <w:jc w:val="center"/>
              <w:rPr>
                <w:rFonts w:ascii="Times New Roman" w:hAnsi="Times New Roman"/>
                <w:sz w:val="24"/>
                <w:szCs w:val="24"/>
                <w:lang w:eastAsia="ru-RU"/>
              </w:rPr>
            </w:pPr>
          </w:p>
        </w:tc>
      </w:tr>
    </w:tbl>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31237" w:rsidRPr="009C19F2" w:rsidRDefault="00931237" w:rsidP="009C19F2">
      <w:pPr>
        <w:pStyle w:val="ListParagraph"/>
        <w:numPr>
          <w:ilvl w:val="0"/>
          <w:numId w:val="50"/>
        </w:numPr>
        <w:tabs>
          <w:tab w:val="left" w:pos="993"/>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31237" w:rsidRPr="009C19F2" w:rsidRDefault="00931237" w:rsidP="009C19F2">
      <w:pPr>
        <w:pStyle w:val="ListParagraph"/>
        <w:numPr>
          <w:ilvl w:val="0"/>
          <w:numId w:val="5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закупке товаров, работ, услуг Заказчик руководствуется следующими принципами:</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информационная открытость закупки;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931237" w:rsidRPr="009C19F2" w:rsidRDefault="00931237" w:rsidP="009C19F2">
      <w:pPr>
        <w:spacing w:after="0" w:line="240" w:lineRule="auto"/>
        <w:rPr>
          <w:rFonts w:ascii="Times New Roman" w:hAnsi="Times New Roman"/>
          <w:sz w:val="24"/>
          <w:szCs w:val="24"/>
          <w:lang w:eastAsia="ru-RU"/>
        </w:rPr>
      </w:pPr>
    </w:p>
    <w:p w:rsidR="00931237" w:rsidRPr="009C19F2" w:rsidRDefault="00931237" w:rsidP="009C19F2">
      <w:pPr>
        <w:pStyle w:val="Heading2"/>
        <w:numPr>
          <w:ilvl w:val="1"/>
          <w:numId w:val="2"/>
        </w:numPr>
        <w:spacing w:before="0" w:line="240" w:lineRule="auto"/>
        <w:ind w:left="0" w:firstLine="0"/>
        <w:jc w:val="center"/>
        <w:rPr>
          <w:rFonts w:ascii="Times New Roman" w:hAnsi="Times New Roman"/>
          <w:color w:val="auto"/>
          <w:sz w:val="24"/>
          <w:szCs w:val="24"/>
          <w:lang w:eastAsia="ru-RU"/>
        </w:rPr>
      </w:pPr>
      <w:bookmarkStart w:id="6" w:name="_Toc105080995"/>
      <w:r w:rsidRPr="009C19F2">
        <w:rPr>
          <w:rFonts w:ascii="Times New Roman" w:hAnsi="Times New Roman"/>
          <w:color w:val="auto"/>
          <w:sz w:val="24"/>
          <w:szCs w:val="24"/>
          <w:lang w:eastAsia="ru-RU"/>
        </w:rPr>
        <w:t>Способы закупок и условия их применения</w:t>
      </w:r>
      <w:bookmarkEnd w:id="6"/>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Закупки могут быть конкурентными и неконкурентными.</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Конкурентные закупки осуществляются следующими способами:</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конкурс (конкурс в электронной форме, закрытый конкурс);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аукцион (аукцион в электронной форме, закрытый аукцион);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запрос предложений (запрос предложений в электронной форме, закрытый запрос предложений);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4) запрос котировок (запрос котировок в электронной форме, закрытый запрос котировок). </w:t>
      </w:r>
    </w:p>
    <w:p w:rsidR="00931237" w:rsidRPr="00633C8D"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633C8D">
        <w:rPr>
          <w:rFonts w:ascii="Times New Roman" w:hAnsi="Times New Roman"/>
          <w:sz w:val="24"/>
          <w:szCs w:val="24"/>
        </w:rPr>
        <w:t>Неконкурентные закупки осуществляются следующими способами:</w:t>
      </w:r>
    </w:p>
    <w:p w:rsidR="00931237" w:rsidRPr="00633C8D" w:rsidRDefault="00931237" w:rsidP="00633C8D">
      <w:pPr>
        <w:tabs>
          <w:tab w:val="left" w:pos="1276"/>
        </w:tabs>
        <w:spacing w:after="0" w:line="240" w:lineRule="auto"/>
        <w:ind w:firstLine="709"/>
        <w:jc w:val="both"/>
        <w:rPr>
          <w:rFonts w:ascii="Times New Roman" w:hAnsi="Times New Roman"/>
          <w:sz w:val="24"/>
          <w:szCs w:val="24"/>
        </w:rPr>
      </w:pPr>
      <w:r w:rsidRPr="00633C8D">
        <w:rPr>
          <w:rFonts w:ascii="Times New Roman" w:hAnsi="Times New Roman"/>
          <w:sz w:val="24"/>
          <w:szCs w:val="24"/>
        </w:rPr>
        <w:t>1) закупка у единственного поставщика, осуществляемая в порядке, установленном разделом 6 Положения;</w:t>
      </w:r>
    </w:p>
    <w:p w:rsidR="00931237" w:rsidRPr="00633C8D" w:rsidRDefault="00931237" w:rsidP="00633C8D">
      <w:pPr>
        <w:tabs>
          <w:tab w:val="left" w:pos="1276"/>
        </w:tabs>
        <w:spacing w:after="0" w:line="240" w:lineRule="auto"/>
        <w:ind w:firstLine="709"/>
        <w:jc w:val="both"/>
        <w:rPr>
          <w:rFonts w:ascii="Times New Roman" w:hAnsi="Times New Roman"/>
          <w:sz w:val="24"/>
          <w:szCs w:val="24"/>
          <w:lang w:eastAsia="ru-RU"/>
        </w:rPr>
      </w:pPr>
      <w:r w:rsidRPr="00633C8D">
        <w:rPr>
          <w:rFonts w:ascii="Times New Roman" w:hAnsi="Times New Roman"/>
          <w:sz w:val="24"/>
          <w:szCs w:val="24"/>
        </w:rPr>
        <w:t>2) закупка у единственного поставщика, проводимая согласно пункту 7.2.17 Положения.</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Запрос предложений и запрос котировок проводятся с целью обеспечить срочные, неотложные нужды Заказчика.</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Закупки в неэлектронной форме проводятся в порядке, установленном в разделе 8 Положения.</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 </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осуществлении конкурентной закупки в электронной форме оператор электронной площадки обеспечивает:</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2) размещение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таких разъяснений;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3) подачу заявок на участие в конкурентной закупке в электронной форме, окончательных предложений;</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4) предоставление комиссии по закупкам доступа к указанным заявкам;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931237" w:rsidRPr="009C19F2" w:rsidRDefault="00931237" w:rsidP="009C19F2">
      <w:pPr>
        <w:pStyle w:val="ListParagraph"/>
        <w:spacing w:after="0" w:line="240" w:lineRule="auto"/>
        <w:ind w:left="0"/>
        <w:rPr>
          <w:rFonts w:ascii="Times New Roman" w:hAnsi="Times New Roman"/>
          <w:sz w:val="24"/>
          <w:szCs w:val="24"/>
          <w:lang w:eastAsia="ru-RU"/>
        </w:rPr>
      </w:pPr>
    </w:p>
    <w:p w:rsidR="00931237" w:rsidRPr="009C19F2" w:rsidRDefault="00931237" w:rsidP="009C19F2">
      <w:pPr>
        <w:pStyle w:val="ListParagraph"/>
        <w:numPr>
          <w:ilvl w:val="1"/>
          <w:numId w:val="2"/>
        </w:numPr>
        <w:spacing w:after="0" w:line="240" w:lineRule="auto"/>
        <w:ind w:left="0" w:firstLine="0"/>
        <w:jc w:val="center"/>
        <w:rPr>
          <w:rFonts w:ascii="Times New Roman" w:hAnsi="Times New Roman"/>
          <w:b/>
          <w:sz w:val="24"/>
          <w:szCs w:val="24"/>
          <w:lang w:eastAsia="ru-RU"/>
        </w:rPr>
      </w:pPr>
      <w:r w:rsidRPr="009C19F2">
        <w:rPr>
          <w:rFonts w:ascii="Times New Roman" w:hAnsi="Times New Roman"/>
          <w:b/>
          <w:sz w:val="24"/>
          <w:szCs w:val="24"/>
          <w:lang w:eastAsia="ru-RU"/>
        </w:rPr>
        <w:t>Информационное обеспечение закупок</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размещает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1) Положение и изменения, внесенные в него (не позднее пятнадцати дней со дня утверждения);</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2) планы закупок товаров, работ, услуг на срок не менее одного года;</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4) извещения о закупках и внесенные в них изменения;</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5) документацию о закупках и внесенные в нее изменения (за исключением запроса котировок);</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6) проекты договоров и внесенные в них изменения;</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7) разъяснения такой документации о закупках;</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8) протоколы, составляемые при осуществлении закупки, итоговый протокол;</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9) </w:t>
      </w:r>
      <w:r w:rsidRPr="000C459D">
        <w:rPr>
          <w:rFonts w:ascii="Times New Roman" w:hAnsi="Times New Roman"/>
          <w:sz w:val="24"/>
          <w:szCs w:val="24"/>
        </w:rPr>
        <w:t>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осуществлении закупки в электронной форме информация о закупке, предусмотренная пунктами 4-9 настоящего пункта, подлежит размещению на электронной площадке, на которой проводится закупка.</w:t>
      </w:r>
    </w:p>
    <w:p w:rsidR="00931237" w:rsidRPr="00727E64" w:rsidRDefault="00931237" w:rsidP="009C19F2">
      <w:pPr>
        <w:pStyle w:val="ListParagraph"/>
        <w:numPr>
          <w:ilvl w:val="2"/>
          <w:numId w:val="2"/>
        </w:numPr>
        <w:tabs>
          <w:tab w:val="left" w:pos="1276"/>
          <w:tab w:val="left" w:pos="156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Пункт утратил силу</w:t>
      </w:r>
      <w:r w:rsidRPr="00727E64">
        <w:rPr>
          <w:rFonts w:ascii="Times New Roman" w:hAnsi="Times New Roman"/>
          <w:sz w:val="24"/>
          <w:szCs w:val="24"/>
          <w:lang w:eastAsia="ru-RU"/>
        </w:rPr>
        <w:t>.</w:t>
      </w:r>
    </w:p>
    <w:p w:rsidR="00931237" w:rsidRPr="00727E64" w:rsidRDefault="00931237" w:rsidP="009C19F2">
      <w:pPr>
        <w:pStyle w:val="ListParagraph"/>
        <w:numPr>
          <w:ilvl w:val="3"/>
          <w:numId w:val="2"/>
        </w:numPr>
        <w:tabs>
          <w:tab w:val="left" w:pos="156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Пункт утратил силу</w:t>
      </w:r>
      <w:r w:rsidRPr="00727E64">
        <w:rPr>
          <w:rFonts w:ascii="Times New Roman" w:hAnsi="Times New Roman"/>
          <w:sz w:val="24"/>
          <w:szCs w:val="24"/>
          <w:lang w:eastAsia="ru-RU"/>
        </w:rPr>
        <w:t>.</w:t>
      </w:r>
    </w:p>
    <w:p w:rsidR="00931237" w:rsidRPr="00727E64" w:rsidRDefault="00931237" w:rsidP="009C19F2">
      <w:pPr>
        <w:pStyle w:val="ListParagraph"/>
        <w:numPr>
          <w:ilvl w:val="3"/>
          <w:numId w:val="2"/>
        </w:numPr>
        <w:tabs>
          <w:tab w:val="left" w:pos="156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Пункт утратил силу</w:t>
      </w:r>
      <w:r w:rsidRPr="00727E64">
        <w:rPr>
          <w:rFonts w:ascii="Times New Roman" w:hAnsi="Times New Roman"/>
          <w:sz w:val="24"/>
          <w:szCs w:val="24"/>
          <w:lang w:eastAsia="ru-RU"/>
        </w:rPr>
        <w:t>.</w:t>
      </w:r>
    </w:p>
    <w:p w:rsidR="00931237" w:rsidRPr="00727E64" w:rsidRDefault="00931237" w:rsidP="009C19F2">
      <w:pPr>
        <w:pStyle w:val="ListParagraph"/>
        <w:numPr>
          <w:ilvl w:val="3"/>
          <w:numId w:val="2"/>
        </w:numPr>
        <w:tabs>
          <w:tab w:val="left" w:pos="156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Пункт утратил силу</w:t>
      </w:r>
      <w:r w:rsidRPr="00727E64">
        <w:rPr>
          <w:rFonts w:ascii="Times New Roman" w:hAnsi="Times New Roman"/>
          <w:sz w:val="24"/>
          <w:szCs w:val="24"/>
          <w:lang w:eastAsia="ru-RU"/>
        </w:rPr>
        <w:t>.</w:t>
      </w:r>
    </w:p>
    <w:p w:rsidR="00931237" w:rsidRPr="00727E64"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727E64">
        <w:rPr>
          <w:rFonts w:ascii="Times New Roman" w:hAnsi="Times New Roman"/>
          <w:sz w:val="24"/>
          <w:szCs w:val="24"/>
          <w:lang w:eastAsia="ru-RU"/>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Pr="000C459D">
        <w:rPr>
          <w:rFonts w:ascii="Times New Roman" w:hAnsi="Times New Roman"/>
          <w:sz w:val="24"/>
          <w:szCs w:val="24"/>
        </w:rPr>
        <w:t>, на официальном сайте</w:t>
      </w:r>
      <w:r w:rsidRPr="00727E64">
        <w:rPr>
          <w:rFonts w:ascii="Times New Roman" w:hAnsi="Times New Roman"/>
          <w:sz w:val="24"/>
          <w:szCs w:val="24"/>
          <w:lang w:eastAsia="ru-RU"/>
        </w:rPr>
        <w:t xml:space="preserve"> с указанием измененных условий договора. Это делается не позднее десяти дней со дня внесения изменений.</w:t>
      </w:r>
    </w:p>
    <w:p w:rsidR="00931237" w:rsidRPr="00727E64"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727E64">
        <w:rPr>
          <w:rFonts w:ascii="Times New Roman" w:hAnsi="Times New Roman"/>
          <w:sz w:val="24"/>
          <w:szCs w:val="24"/>
          <w:lang w:eastAsia="ru-RU"/>
        </w:rPr>
        <w:t>Заказчик не позднее 10-го числа месяца, следующего за отчетным, размещает в ЕИС</w:t>
      </w:r>
      <w:r w:rsidRPr="000C459D">
        <w:rPr>
          <w:rFonts w:ascii="Times New Roman" w:hAnsi="Times New Roman"/>
          <w:sz w:val="24"/>
          <w:szCs w:val="24"/>
        </w:rPr>
        <w:t>, на официальном сайте</w:t>
      </w:r>
      <w:r w:rsidRPr="00727E64">
        <w:rPr>
          <w:rFonts w:ascii="Times New Roman" w:hAnsi="Times New Roman"/>
          <w:sz w:val="24"/>
          <w:szCs w:val="24"/>
          <w:lang w:eastAsia="ru-RU"/>
        </w:rPr>
        <w:t>:</w:t>
      </w:r>
    </w:p>
    <w:p w:rsidR="00931237" w:rsidRPr="00727E64" w:rsidRDefault="00931237" w:rsidP="009C19F2">
      <w:pPr>
        <w:pStyle w:val="ListParagraph"/>
        <w:spacing w:after="0" w:line="240" w:lineRule="auto"/>
        <w:ind w:left="0" w:firstLine="709"/>
        <w:jc w:val="both"/>
        <w:rPr>
          <w:rFonts w:ascii="Times New Roman" w:hAnsi="Times New Roman"/>
          <w:sz w:val="24"/>
          <w:szCs w:val="24"/>
          <w:lang w:eastAsia="ru-RU"/>
        </w:rPr>
      </w:pPr>
      <w:r w:rsidRPr="00727E64">
        <w:rPr>
          <w:rFonts w:ascii="Times New Roman" w:hAnsi="Times New Roman"/>
          <w:sz w:val="24"/>
          <w:szCs w:val="24"/>
          <w:lang w:eastAsia="ru-RU"/>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931237" w:rsidRPr="00727E64" w:rsidRDefault="00931237" w:rsidP="009C19F2">
      <w:pPr>
        <w:pStyle w:val="ListParagraph"/>
        <w:spacing w:after="0" w:line="240" w:lineRule="auto"/>
        <w:ind w:left="0" w:firstLine="709"/>
        <w:jc w:val="both"/>
        <w:rPr>
          <w:rFonts w:ascii="Times New Roman" w:hAnsi="Times New Roman"/>
          <w:sz w:val="24"/>
          <w:szCs w:val="24"/>
          <w:lang w:eastAsia="ru-RU"/>
        </w:rPr>
      </w:pPr>
      <w:r w:rsidRPr="00727E64">
        <w:rPr>
          <w:rFonts w:ascii="Times New Roman" w:hAnsi="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727E64">
        <w:rPr>
          <w:rFonts w:ascii="Times New Roman" w:hAnsi="Times New Roman"/>
          <w:sz w:val="24"/>
          <w:szCs w:val="24"/>
          <w:lang w:eastAsia="ru-RU"/>
        </w:rPr>
        <w:t>3) сведения о количестве и стоимости договоров</w:t>
      </w:r>
      <w:r w:rsidRPr="009C19F2">
        <w:rPr>
          <w:rFonts w:ascii="Times New Roman" w:hAnsi="Times New Roman"/>
          <w:sz w:val="24"/>
          <w:szCs w:val="24"/>
          <w:lang w:eastAsia="ru-RU"/>
        </w:rPr>
        <w:t xml:space="preserve">, заключенных с единственным поставщиком по результатам конкурентной закупки, признанной несостоявшейся.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не позднее 1 февраля года, следующего за отчетным, размещает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931237" w:rsidRPr="009C19F2" w:rsidRDefault="00931237" w:rsidP="007F26D6">
      <w:pPr>
        <w:pStyle w:val="ListParagraph"/>
        <w:numPr>
          <w:ilvl w:val="2"/>
          <w:numId w:val="2"/>
        </w:numPr>
        <w:spacing w:after="0" w:line="240" w:lineRule="auto"/>
        <w:ind w:left="0" w:firstLine="709"/>
        <w:jc w:val="both"/>
        <w:rPr>
          <w:rFonts w:ascii="Times New Roman" w:hAnsi="Times New Roman"/>
          <w:sz w:val="24"/>
          <w:szCs w:val="24"/>
          <w:lang w:eastAsia="ru-RU"/>
        </w:rPr>
      </w:pPr>
      <w:r w:rsidRPr="007F26D6">
        <w:rPr>
          <w:rFonts w:ascii="Times New Roman" w:hAnsi="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r w:rsidRPr="009C19F2">
        <w:rPr>
          <w:rFonts w:ascii="Times New Roman" w:hAnsi="Times New Roman"/>
          <w:sz w:val="24"/>
          <w:szCs w:val="24"/>
          <w:lang w:eastAsia="ru-RU"/>
        </w:rPr>
        <w:t>.</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 </w:t>
      </w:r>
    </w:p>
    <w:p w:rsidR="00931237" w:rsidRPr="009C19F2" w:rsidRDefault="00931237" w:rsidP="009C19F2">
      <w:pPr>
        <w:pStyle w:val="ListParagraph"/>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несоответствии информации в ЕИС и информации на сайте Заказчика достоверной считается информация, размещенная в ЕИС. </w:t>
      </w:r>
    </w:p>
    <w:p w:rsidR="00931237" w:rsidRPr="009C19F2" w:rsidRDefault="00931237" w:rsidP="009C19F2">
      <w:pPr>
        <w:pStyle w:val="ListParagraph"/>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 </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Не размещается в ЕИС и на сайте Заказчика следующая информация:</w:t>
      </w:r>
    </w:p>
    <w:p w:rsidR="00931237" w:rsidRPr="009C19F2" w:rsidRDefault="00931237" w:rsidP="009C19F2">
      <w:pPr>
        <w:pStyle w:val="ListParagraph"/>
        <w:numPr>
          <w:ilvl w:val="0"/>
          <w:numId w:val="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 заключении договоров, составляющие государственную тайну;</w:t>
      </w:r>
    </w:p>
    <w:p w:rsidR="00931237" w:rsidRPr="009C19F2" w:rsidRDefault="00931237" w:rsidP="009C19F2">
      <w:pPr>
        <w:pStyle w:val="ListParagraph"/>
        <w:numPr>
          <w:ilvl w:val="0"/>
          <w:numId w:val="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31237" w:rsidRPr="009C19F2" w:rsidRDefault="00931237" w:rsidP="009C19F2">
      <w:pPr>
        <w:pStyle w:val="ListParagraph"/>
        <w:numPr>
          <w:ilvl w:val="0"/>
          <w:numId w:val="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сведения о закупке, по которым принято решение Правительства Российской Федерации в соответствии с частью 16 статьи 4 Закона о закупках товаров, работ, услуг отдельными видами юридических лиц.</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вправе не размещать в ЕИС сведения:</w:t>
      </w:r>
    </w:p>
    <w:p w:rsidR="00931237" w:rsidRPr="009C19F2" w:rsidRDefault="00931237" w:rsidP="009C19F2">
      <w:pPr>
        <w:pStyle w:val="ListParagraph"/>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31237" w:rsidRPr="009C19F2" w:rsidRDefault="00931237" w:rsidP="009C19F2">
      <w:pPr>
        <w:pStyle w:val="ListParagraph"/>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31237" w:rsidRPr="009C19F2" w:rsidRDefault="00931237" w:rsidP="009C19F2">
      <w:pPr>
        <w:pStyle w:val="ListParagraph"/>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931237" w:rsidRPr="009C19F2" w:rsidRDefault="00931237" w:rsidP="009C19F2">
      <w:pPr>
        <w:spacing w:after="0" w:line="240" w:lineRule="auto"/>
        <w:jc w:val="center"/>
        <w:rPr>
          <w:rFonts w:ascii="Times New Roman" w:hAnsi="Times New Roman"/>
          <w:sz w:val="24"/>
          <w:szCs w:val="24"/>
          <w:lang w:eastAsia="ru-RU"/>
        </w:rPr>
      </w:pPr>
    </w:p>
    <w:p w:rsidR="00931237" w:rsidRPr="009C19F2" w:rsidRDefault="00931237" w:rsidP="009C19F2">
      <w:pPr>
        <w:pStyle w:val="Heading1"/>
        <w:numPr>
          <w:ilvl w:val="1"/>
          <w:numId w:val="2"/>
        </w:numPr>
        <w:spacing w:before="0" w:line="240" w:lineRule="auto"/>
        <w:ind w:left="0" w:firstLine="0"/>
        <w:jc w:val="center"/>
        <w:rPr>
          <w:rFonts w:ascii="Times New Roman" w:hAnsi="Times New Roman"/>
          <w:color w:val="auto"/>
          <w:sz w:val="24"/>
          <w:szCs w:val="24"/>
          <w:lang w:eastAsia="ru-RU"/>
        </w:rPr>
      </w:pPr>
      <w:bookmarkStart w:id="7" w:name="_Toc105080996"/>
      <w:r w:rsidRPr="009C19F2">
        <w:rPr>
          <w:rFonts w:ascii="Times New Roman" w:hAnsi="Times New Roman"/>
          <w:color w:val="auto"/>
          <w:sz w:val="24"/>
          <w:szCs w:val="24"/>
          <w:lang w:eastAsia="ru-RU"/>
        </w:rPr>
        <w:t>Планирование закупок</w:t>
      </w:r>
      <w:bookmarkEnd w:id="7"/>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Планирование закупок осуществляется исходя из оценки потребностей Заказчика в товарах, работах, услугах. </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«Интернет». План закупки является основанием для осуществления закупок</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i/>
          <w:shd w:val="clear" w:color="auto" w:fill="FFFFFF"/>
        </w:rPr>
      </w:pPr>
      <w:r w:rsidRPr="009C19F2">
        <w:rPr>
          <w:rFonts w:ascii="Times New Roman" w:hAnsi="Times New Roman"/>
          <w:sz w:val="24"/>
          <w:szCs w:val="24"/>
          <w:lang w:eastAsia="ru-RU"/>
        </w:rPr>
        <w:t>План закупки должен иметь помесячную или поквартальную разбивку.</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i/>
          <w:shd w:val="clear" w:color="auto" w:fill="FFFFFF"/>
        </w:rPr>
      </w:pPr>
      <w:r w:rsidRPr="009C19F2">
        <w:rPr>
          <w:rFonts w:ascii="Times New Roman" w:hAnsi="Times New Roman"/>
          <w:sz w:val="24"/>
          <w:szCs w:val="24"/>
          <w:lang w:eastAsia="ru-RU"/>
        </w:rPr>
        <w:t>В план закупки не включаются сведения о закупках, предусмотренных пункте 4 Правил формирования плана закупки.</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i/>
          <w:sz w:val="24"/>
          <w:szCs w:val="24"/>
          <w:lang w:eastAsia="ru-RU"/>
        </w:rPr>
      </w:pPr>
      <w:r w:rsidRPr="009C19F2">
        <w:rPr>
          <w:rFonts w:ascii="Times New Roman" w:hAnsi="Times New Roman"/>
          <w:sz w:val="24"/>
          <w:szCs w:val="24"/>
          <w:lang w:eastAsia="ru-RU"/>
        </w:rPr>
        <w:t>В плане закупки могут не отражаться сведения о закупках, указанные в абзаце 2 пункт 4 Правил формирования плана закупки.</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i/>
          <w:sz w:val="24"/>
          <w:szCs w:val="24"/>
          <w:lang w:eastAsia="ru-RU"/>
        </w:rPr>
      </w:pPr>
      <w:r w:rsidRPr="009C19F2">
        <w:rPr>
          <w:rFonts w:ascii="Times New Roman" w:hAnsi="Times New Roman"/>
          <w:sz w:val="24"/>
          <w:szCs w:val="24"/>
          <w:lang w:eastAsia="ru-RU"/>
        </w:rPr>
        <w:t>Изменения в план закупки могут вноситься в следующих случаях</w:t>
      </w:r>
      <w:r w:rsidRPr="009C19F2">
        <w:rPr>
          <w:rFonts w:ascii="Times New Roman" w:hAnsi="Times New Roman"/>
          <w:i/>
          <w:sz w:val="24"/>
          <w:szCs w:val="24"/>
          <w:lang w:eastAsia="ru-RU"/>
        </w:rPr>
        <w:t>:</w:t>
      </w:r>
    </w:p>
    <w:p w:rsidR="00931237" w:rsidRPr="009C19F2" w:rsidRDefault="00931237" w:rsidP="009C19F2">
      <w:pPr>
        <w:pStyle w:val="ListParagraph"/>
        <w:numPr>
          <w:ilvl w:val="0"/>
          <w:numId w:val="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931237" w:rsidRPr="009C19F2" w:rsidRDefault="00931237" w:rsidP="009C19F2">
      <w:pPr>
        <w:pStyle w:val="ListParagraph"/>
        <w:numPr>
          <w:ilvl w:val="0"/>
          <w:numId w:val="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31237" w:rsidRPr="009C19F2" w:rsidRDefault="00931237" w:rsidP="009C19F2">
      <w:pPr>
        <w:pStyle w:val="ListParagraph"/>
        <w:numPr>
          <w:ilvl w:val="0"/>
          <w:numId w:val="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наступили непредвиденные обстоятельства (аварии, чрезвычайной ситуации);</w:t>
      </w:r>
    </w:p>
    <w:p w:rsidR="00931237" w:rsidRPr="009C19F2" w:rsidRDefault="00931237" w:rsidP="009C19F2">
      <w:pPr>
        <w:pStyle w:val="ListParagraph"/>
        <w:numPr>
          <w:ilvl w:val="0"/>
          <w:numId w:val="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у Заказчика возникли обязательства исполнителя по договору;</w:t>
      </w:r>
    </w:p>
    <w:p w:rsidR="00931237" w:rsidRPr="009C19F2" w:rsidRDefault="00931237" w:rsidP="009C19F2">
      <w:pPr>
        <w:pStyle w:val="ListParagraph"/>
        <w:numPr>
          <w:ilvl w:val="0"/>
          <w:numId w:val="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в иных случаях, установленных в Положении и других документах Заказчика, связанных с проведением конкурентных закупок.</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Пункт утратил силу</w:t>
      </w:r>
      <w:r w:rsidRPr="009C19F2">
        <w:rPr>
          <w:rFonts w:ascii="Times New Roman" w:hAnsi="Times New Roman"/>
          <w:sz w:val="24"/>
          <w:szCs w:val="24"/>
          <w:lang w:eastAsia="ru-RU"/>
        </w:rPr>
        <w:t>.</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извещения о закупке, документации о закупке или вносимых в них изменений.</w:t>
      </w:r>
    </w:p>
    <w:p w:rsidR="00931237" w:rsidRPr="009C19F2" w:rsidRDefault="00931237" w:rsidP="009C19F2">
      <w:pPr>
        <w:spacing w:after="0" w:line="240" w:lineRule="auto"/>
        <w:jc w:val="center"/>
        <w:rPr>
          <w:rFonts w:ascii="Times New Roman" w:hAnsi="Times New Roman"/>
          <w:sz w:val="24"/>
          <w:szCs w:val="24"/>
          <w:lang w:eastAsia="ru-RU"/>
        </w:rPr>
      </w:pPr>
    </w:p>
    <w:p w:rsidR="00931237" w:rsidRPr="009C19F2" w:rsidRDefault="00931237" w:rsidP="009C19F2">
      <w:pPr>
        <w:pStyle w:val="Heading1"/>
        <w:numPr>
          <w:ilvl w:val="1"/>
          <w:numId w:val="2"/>
        </w:numPr>
        <w:spacing w:before="0" w:line="240" w:lineRule="auto"/>
        <w:ind w:left="0" w:firstLine="0"/>
        <w:jc w:val="center"/>
        <w:rPr>
          <w:rFonts w:ascii="Times New Roman" w:hAnsi="Times New Roman"/>
          <w:color w:val="auto"/>
          <w:sz w:val="24"/>
          <w:szCs w:val="24"/>
          <w:lang w:eastAsia="ru-RU"/>
        </w:rPr>
      </w:pPr>
      <w:bookmarkStart w:id="8" w:name="_Toc105080997"/>
      <w:r w:rsidRPr="009C19F2">
        <w:rPr>
          <w:rFonts w:ascii="Times New Roman" w:hAnsi="Times New Roman"/>
          <w:color w:val="auto"/>
          <w:sz w:val="24"/>
          <w:szCs w:val="24"/>
          <w:lang w:eastAsia="ru-RU"/>
        </w:rPr>
        <w:t>Полномочия Заказчика при подготовке и проведении закупки</w:t>
      </w:r>
      <w:bookmarkEnd w:id="8"/>
    </w:p>
    <w:p w:rsidR="00931237" w:rsidRPr="009C19F2" w:rsidRDefault="00931237" w:rsidP="009C19F2">
      <w:pPr>
        <w:pStyle w:val="ListParagraph"/>
        <w:numPr>
          <w:ilvl w:val="2"/>
          <w:numId w:val="2"/>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при подготовке и проведении закупки осуществляет следующие действия:</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формирует потребности в товаре, работе, услуге;</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определяет предмет закупки и способ ее проведения в соответствии с планом закупки;</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Заказчика; </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разрабатывает извещение и документацию о закупке согласно требованиям законодательства и Положения;</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готовит разъяснения положений документации о закупке и изменения, вносимые в нее;</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заключает договор по итогам процедуры закупки; </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контролирует исполнение договора;</w:t>
      </w:r>
    </w:p>
    <w:p w:rsidR="00931237" w:rsidRPr="009C19F2" w:rsidRDefault="00931237" w:rsidP="009C19F2">
      <w:pPr>
        <w:pStyle w:val="ListParagraph"/>
        <w:numPr>
          <w:ilvl w:val="0"/>
          <w:numId w:val="4"/>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оценивает эффективность закупки.</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2"/>
        </w:numPr>
        <w:spacing w:before="0" w:line="240" w:lineRule="auto"/>
        <w:ind w:left="0" w:firstLine="0"/>
        <w:jc w:val="center"/>
        <w:rPr>
          <w:rFonts w:ascii="Times New Roman" w:hAnsi="Times New Roman"/>
          <w:color w:val="auto"/>
          <w:sz w:val="24"/>
          <w:szCs w:val="24"/>
          <w:lang w:eastAsia="ru-RU"/>
        </w:rPr>
      </w:pPr>
      <w:bookmarkStart w:id="9" w:name="_Toc105080998"/>
      <w:r w:rsidRPr="009C19F2">
        <w:rPr>
          <w:rFonts w:ascii="Times New Roman" w:hAnsi="Times New Roman"/>
          <w:color w:val="auto"/>
          <w:sz w:val="24"/>
          <w:szCs w:val="24"/>
          <w:lang w:eastAsia="ru-RU"/>
        </w:rPr>
        <w:t>Комиссия по осуществлению закупок</w:t>
      </w:r>
      <w:bookmarkEnd w:id="9"/>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создает комиссию по осуществлению конкурентных закупок</w:t>
      </w:r>
      <w:r w:rsidRPr="00B75716">
        <w:rPr>
          <w:rFonts w:ascii="Times New Roman" w:hAnsi="Times New Roman"/>
          <w:sz w:val="24"/>
          <w:szCs w:val="24"/>
          <w:lang w:eastAsia="ru-RU"/>
        </w:rPr>
        <w:t>, закупки, проводимой согласно пункту 7.2.17 Положения</w:t>
      </w:r>
      <w:r w:rsidRPr="009C19F2">
        <w:rPr>
          <w:rFonts w:ascii="Times New Roman" w:hAnsi="Times New Roman"/>
          <w:sz w:val="24"/>
          <w:szCs w:val="24"/>
          <w:lang w:eastAsia="ru-RU"/>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Pr="00B75716">
        <w:rPr>
          <w:rFonts w:ascii="Times New Roman" w:hAnsi="Times New Roman"/>
          <w:sz w:val="24"/>
          <w:szCs w:val="24"/>
          <w:lang w:eastAsia="ru-RU"/>
        </w:rPr>
        <w:t>, закупки, проводимой согласно пункту 7.2.17 Положения</w:t>
      </w:r>
      <w:r w:rsidRPr="009C19F2">
        <w:rPr>
          <w:rFonts w:ascii="Times New Roman" w:hAnsi="Times New Roman"/>
          <w:sz w:val="24"/>
          <w:szCs w:val="24"/>
          <w:lang w:eastAsia="ru-RU"/>
        </w:rPr>
        <w:t xml:space="preserve">. </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 </w:t>
      </w:r>
    </w:p>
    <w:p w:rsidR="00931237" w:rsidRPr="009C19F2" w:rsidRDefault="00931237" w:rsidP="009C19F2">
      <w:pPr>
        <w:pStyle w:val="ListParagraph"/>
        <w:numPr>
          <w:ilvl w:val="0"/>
          <w:numId w:val="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порядок утверждения и изменения состава комиссии; </w:t>
      </w:r>
    </w:p>
    <w:p w:rsidR="00931237" w:rsidRPr="009C19F2" w:rsidRDefault="00931237" w:rsidP="009C19F2">
      <w:pPr>
        <w:pStyle w:val="ListParagraph"/>
        <w:numPr>
          <w:ilvl w:val="0"/>
          <w:numId w:val="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периодичность ротации комиссии; </w:t>
      </w:r>
    </w:p>
    <w:p w:rsidR="00931237" w:rsidRPr="009C19F2" w:rsidRDefault="00931237" w:rsidP="009C19F2">
      <w:pPr>
        <w:pStyle w:val="ListParagraph"/>
        <w:numPr>
          <w:ilvl w:val="0"/>
          <w:numId w:val="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состав комиссии и круг компетенций ее членов;</w:t>
      </w:r>
    </w:p>
    <w:p w:rsidR="00931237" w:rsidRPr="009C19F2" w:rsidRDefault="00931237" w:rsidP="009C19F2">
      <w:pPr>
        <w:pStyle w:val="ListParagraph"/>
        <w:numPr>
          <w:ilvl w:val="0"/>
          <w:numId w:val="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требования к членам комиссии;</w:t>
      </w:r>
    </w:p>
    <w:p w:rsidR="00931237" w:rsidRPr="009C19F2" w:rsidRDefault="00931237" w:rsidP="009C19F2">
      <w:pPr>
        <w:pStyle w:val="ListParagraph"/>
        <w:numPr>
          <w:ilvl w:val="0"/>
          <w:numId w:val="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функции комиссии при проведении закупки каждым из способов, предусмотренных Положением; </w:t>
      </w:r>
    </w:p>
    <w:p w:rsidR="00931237" w:rsidRPr="009C19F2" w:rsidRDefault="00931237" w:rsidP="009C19F2">
      <w:pPr>
        <w:pStyle w:val="ListParagraph"/>
        <w:numPr>
          <w:ilvl w:val="0"/>
          <w:numId w:val="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права и обязанности членов комиссии; </w:t>
      </w:r>
    </w:p>
    <w:p w:rsidR="00931237" w:rsidRPr="009C19F2" w:rsidRDefault="00931237" w:rsidP="009C19F2">
      <w:pPr>
        <w:pStyle w:val="ListParagraph"/>
        <w:numPr>
          <w:ilvl w:val="0"/>
          <w:numId w:val="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порядок организации работы комиссии;</w:t>
      </w:r>
    </w:p>
    <w:p w:rsidR="00931237" w:rsidRPr="009C19F2" w:rsidRDefault="00931237" w:rsidP="009C19F2">
      <w:pPr>
        <w:pStyle w:val="ListParagraph"/>
        <w:numPr>
          <w:ilvl w:val="0"/>
          <w:numId w:val="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порядок принятия решений комиссией;</w:t>
      </w:r>
    </w:p>
    <w:p w:rsidR="00931237" w:rsidRPr="009C19F2" w:rsidRDefault="00931237" w:rsidP="009C19F2">
      <w:pPr>
        <w:pStyle w:val="ListParagraph"/>
        <w:numPr>
          <w:ilvl w:val="0"/>
          <w:numId w:val="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иные сведения по усмотрению Заказчика.</w:t>
      </w:r>
    </w:p>
    <w:p w:rsidR="00931237" w:rsidRPr="009C19F2" w:rsidRDefault="00931237" w:rsidP="009C19F2">
      <w:pPr>
        <w:pStyle w:val="ListParagraph"/>
        <w:numPr>
          <w:ilvl w:val="2"/>
          <w:numId w:val="2"/>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931237" w:rsidRPr="009C19F2" w:rsidRDefault="00931237" w:rsidP="009C19F2">
      <w:pPr>
        <w:pStyle w:val="ListParagraph"/>
        <w:tabs>
          <w:tab w:val="left" w:pos="993"/>
          <w:tab w:val="left" w:pos="1276"/>
        </w:tabs>
        <w:spacing w:after="0" w:line="240" w:lineRule="auto"/>
        <w:ind w:left="0" w:firstLine="709"/>
        <w:jc w:val="both"/>
        <w:rPr>
          <w:rFonts w:ascii="Times New Roman" w:hAnsi="Times New Roman"/>
          <w:sz w:val="24"/>
          <w:szCs w:val="24"/>
        </w:rPr>
      </w:pPr>
      <w:r w:rsidRPr="009C19F2">
        <w:rPr>
          <w:rFonts w:ascii="Times New Roman" w:hAnsi="Times New Roman"/>
          <w:sz w:val="24"/>
          <w:szCs w:val="24"/>
        </w:rPr>
        <w:t>Членами комиссии по осуществлению закупок не могут быть:</w:t>
      </w:r>
    </w:p>
    <w:p w:rsidR="00931237" w:rsidRPr="009C19F2" w:rsidRDefault="00931237" w:rsidP="009C19F2">
      <w:pPr>
        <w:pStyle w:val="ListParagraph"/>
        <w:numPr>
          <w:ilvl w:val="0"/>
          <w:numId w:val="52"/>
        </w:numPr>
        <w:tabs>
          <w:tab w:val="left" w:pos="993"/>
          <w:tab w:val="left" w:pos="1276"/>
        </w:tabs>
        <w:spacing w:after="0" w:line="240" w:lineRule="auto"/>
        <w:ind w:left="0" w:firstLine="709"/>
        <w:jc w:val="both"/>
        <w:rPr>
          <w:rFonts w:ascii="Times New Roman" w:hAnsi="Times New Roman"/>
          <w:sz w:val="24"/>
          <w:szCs w:val="24"/>
        </w:rPr>
      </w:pPr>
      <w:r w:rsidRPr="009C19F2">
        <w:rPr>
          <w:rFonts w:ascii="Times New Roman" w:hAnsi="Times New Roman"/>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931237" w:rsidRPr="009C19F2" w:rsidRDefault="00931237" w:rsidP="009C19F2">
      <w:pPr>
        <w:pStyle w:val="ListParagraph"/>
        <w:numPr>
          <w:ilvl w:val="0"/>
          <w:numId w:val="52"/>
        </w:numPr>
        <w:tabs>
          <w:tab w:val="left" w:pos="993"/>
          <w:tab w:val="left" w:pos="1276"/>
        </w:tabs>
        <w:spacing w:after="0" w:line="240" w:lineRule="auto"/>
        <w:ind w:left="0" w:firstLine="709"/>
        <w:jc w:val="both"/>
        <w:rPr>
          <w:rFonts w:ascii="Times New Roman" w:hAnsi="Times New Roman"/>
          <w:sz w:val="24"/>
          <w:szCs w:val="24"/>
        </w:rPr>
      </w:pPr>
      <w:r w:rsidRPr="009C19F2">
        <w:rPr>
          <w:rFonts w:ascii="Times New Roman" w:hAnsi="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931237" w:rsidRPr="009C19F2" w:rsidRDefault="00931237" w:rsidP="009C19F2">
      <w:pPr>
        <w:pStyle w:val="ListParagraph"/>
        <w:numPr>
          <w:ilvl w:val="0"/>
          <w:numId w:val="52"/>
        </w:numPr>
        <w:tabs>
          <w:tab w:val="left" w:pos="993"/>
          <w:tab w:val="left" w:pos="1276"/>
        </w:tabs>
        <w:spacing w:after="0" w:line="240" w:lineRule="auto"/>
        <w:ind w:left="0" w:firstLine="709"/>
        <w:jc w:val="both"/>
        <w:rPr>
          <w:rFonts w:ascii="Times New Roman" w:hAnsi="Times New Roman"/>
          <w:sz w:val="24"/>
          <w:szCs w:val="24"/>
        </w:rPr>
      </w:pPr>
      <w:r w:rsidRPr="009C19F2">
        <w:rPr>
          <w:rFonts w:ascii="Times New Roman" w:hAnsi="Times New Roman"/>
          <w:sz w:val="24"/>
          <w:szCs w:val="24"/>
        </w:rPr>
        <w:t>иные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2150"/>
        <w:gridCol w:w="1570"/>
      </w:tblGrid>
      <w:tr w:rsidR="00931237" w:rsidRPr="00141A82" w:rsidTr="00141A82">
        <w:trPr>
          <w:jc w:val="center"/>
        </w:trPr>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r w:rsidRPr="00141A82">
              <w:rPr>
                <w:rFonts w:ascii="Times New Roman" w:hAnsi="Times New Roman"/>
                <w:sz w:val="24"/>
                <w:szCs w:val="24"/>
              </w:rPr>
              <w:t>№  п/п</w:t>
            </w: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r w:rsidRPr="00141A82">
              <w:rPr>
                <w:rFonts w:ascii="Times New Roman" w:hAnsi="Times New Roman"/>
                <w:sz w:val="24"/>
                <w:szCs w:val="24"/>
              </w:rPr>
              <w:t>Ф.И.О., должность</w:t>
            </w: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r w:rsidRPr="00141A82">
              <w:rPr>
                <w:rFonts w:ascii="Times New Roman" w:hAnsi="Times New Roman"/>
                <w:sz w:val="24"/>
                <w:szCs w:val="24"/>
              </w:rPr>
              <w:t>Обоснование</w:t>
            </w:r>
          </w:p>
        </w:tc>
      </w:tr>
      <w:tr w:rsidR="00931237" w:rsidRPr="00141A82" w:rsidTr="00141A82">
        <w:trPr>
          <w:jc w:val="center"/>
        </w:trPr>
        <w:tc>
          <w:tcPr>
            <w:tcW w:w="0" w:type="auto"/>
          </w:tcPr>
          <w:p w:rsidR="00931237" w:rsidRPr="00141A82" w:rsidRDefault="00931237" w:rsidP="00141A82">
            <w:pPr>
              <w:pStyle w:val="ListParagraph"/>
              <w:numPr>
                <w:ilvl w:val="0"/>
                <w:numId w:val="53"/>
              </w:numPr>
              <w:tabs>
                <w:tab w:val="left" w:pos="1276"/>
              </w:tabs>
              <w:spacing w:after="0" w:line="240" w:lineRule="auto"/>
              <w:jc w:val="center"/>
              <w:rPr>
                <w:rFonts w:ascii="Times New Roman" w:hAnsi="Times New Roman"/>
                <w:sz w:val="24"/>
                <w:szCs w:val="24"/>
              </w:rPr>
            </w:pP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r w:rsidRPr="00141A82">
              <w:rPr>
                <w:rFonts w:ascii="Times New Roman" w:hAnsi="Times New Roman"/>
                <w:sz w:val="24"/>
                <w:szCs w:val="24"/>
              </w:rPr>
              <w:t>отсутствуют</w:t>
            </w: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p>
        </w:tc>
      </w:tr>
      <w:tr w:rsidR="00931237" w:rsidRPr="00141A82" w:rsidTr="00141A82">
        <w:trPr>
          <w:jc w:val="center"/>
        </w:trPr>
        <w:tc>
          <w:tcPr>
            <w:tcW w:w="0" w:type="auto"/>
          </w:tcPr>
          <w:p w:rsidR="00931237" w:rsidRPr="00141A82" w:rsidRDefault="00931237" w:rsidP="00141A82">
            <w:pPr>
              <w:pStyle w:val="ListParagraph"/>
              <w:numPr>
                <w:ilvl w:val="0"/>
                <w:numId w:val="53"/>
              </w:numPr>
              <w:tabs>
                <w:tab w:val="left" w:pos="1276"/>
              </w:tabs>
              <w:spacing w:after="0" w:line="240" w:lineRule="auto"/>
              <w:jc w:val="center"/>
              <w:rPr>
                <w:rFonts w:ascii="Times New Roman" w:hAnsi="Times New Roman"/>
                <w:sz w:val="24"/>
                <w:szCs w:val="24"/>
              </w:rPr>
            </w:pP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p>
        </w:tc>
      </w:tr>
      <w:tr w:rsidR="00931237" w:rsidRPr="00141A82" w:rsidTr="00141A82">
        <w:trPr>
          <w:jc w:val="center"/>
        </w:trPr>
        <w:tc>
          <w:tcPr>
            <w:tcW w:w="0" w:type="auto"/>
          </w:tcPr>
          <w:p w:rsidR="00931237" w:rsidRPr="00141A82" w:rsidRDefault="00931237" w:rsidP="00141A82">
            <w:pPr>
              <w:pStyle w:val="ListParagraph"/>
              <w:numPr>
                <w:ilvl w:val="0"/>
                <w:numId w:val="53"/>
              </w:numPr>
              <w:tabs>
                <w:tab w:val="left" w:pos="1276"/>
              </w:tabs>
              <w:spacing w:after="0" w:line="240" w:lineRule="auto"/>
              <w:jc w:val="center"/>
              <w:rPr>
                <w:rFonts w:ascii="Times New Roman" w:hAnsi="Times New Roman"/>
                <w:sz w:val="24"/>
                <w:szCs w:val="24"/>
              </w:rPr>
            </w:pP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p>
        </w:tc>
      </w:tr>
      <w:tr w:rsidR="00931237" w:rsidRPr="00141A82" w:rsidTr="00141A82">
        <w:trPr>
          <w:jc w:val="center"/>
        </w:trPr>
        <w:tc>
          <w:tcPr>
            <w:tcW w:w="0" w:type="auto"/>
          </w:tcPr>
          <w:p w:rsidR="00931237" w:rsidRPr="00141A82" w:rsidRDefault="00931237" w:rsidP="00141A82">
            <w:pPr>
              <w:tabs>
                <w:tab w:val="left" w:pos="1276"/>
              </w:tabs>
              <w:spacing w:after="0" w:line="240" w:lineRule="auto"/>
              <w:ind w:left="360"/>
              <w:jc w:val="center"/>
              <w:rPr>
                <w:rFonts w:ascii="Times New Roman" w:hAnsi="Times New Roman"/>
                <w:sz w:val="24"/>
                <w:szCs w:val="24"/>
              </w:rPr>
            </w:pPr>
            <w:r w:rsidRPr="00141A82">
              <w:rPr>
                <w:rFonts w:ascii="Times New Roman" w:hAnsi="Times New Roman"/>
                <w:sz w:val="24"/>
                <w:szCs w:val="24"/>
              </w:rPr>
              <w:t>…</w:t>
            </w: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p>
        </w:tc>
        <w:tc>
          <w:tcPr>
            <w:tcW w:w="0" w:type="auto"/>
          </w:tcPr>
          <w:p w:rsidR="00931237" w:rsidRPr="00141A82" w:rsidRDefault="00931237" w:rsidP="00141A82">
            <w:pPr>
              <w:pStyle w:val="ListParagraph"/>
              <w:tabs>
                <w:tab w:val="left" w:pos="1276"/>
              </w:tabs>
              <w:spacing w:after="0" w:line="240" w:lineRule="auto"/>
              <w:ind w:left="0"/>
              <w:jc w:val="center"/>
              <w:rPr>
                <w:rFonts w:ascii="Times New Roman" w:hAnsi="Times New Roman"/>
                <w:sz w:val="24"/>
                <w:szCs w:val="24"/>
              </w:rPr>
            </w:pPr>
          </w:p>
        </w:tc>
      </w:tr>
    </w:tbl>
    <w:p w:rsidR="00931237" w:rsidRPr="009C19F2" w:rsidRDefault="00931237" w:rsidP="009C19F2">
      <w:pPr>
        <w:pStyle w:val="ListParagraph"/>
        <w:tabs>
          <w:tab w:val="left" w:pos="1276"/>
        </w:tabs>
        <w:spacing w:after="0" w:line="240" w:lineRule="auto"/>
        <w:ind w:left="0" w:firstLine="709"/>
        <w:jc w:val="both"/>
        <w:rPr>
          <w:rFonts w:ascii="Times New Roman" w:hAnsi="Times New Roman"/>
          <w:sz w:val="24"/>
          <w:szCs w:val="24"/>
        </w:rPr>
      </w:pPr>
      <w:r w:rsidRPr="009C19F2">
        <w:rPr>
          <w:rFonts w:ascii="Times New Roman" w:hAnsi="Times New Roman"/>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31237" w:rsidRPr="009C19F2" w:rsidRDefault="00931237" w:rsidP="009C19F2">
      <w:pPr>
        <w:pStyle w:val="ListParagraph"/>
        <w:numPr>
          <w:ilvl w:val="0"/>
          <w:numId w:val="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дату подписания протокола;</w:t>
      </w:r>
    </w:p>
    <w:p w:rsidR="00931237" w:rsidRPr="009C19F2" w:rsidRDefault="00931237" w:rsidP="009C19F2">
      <w:pPr>
        <w:pStyle w:val="ListParagraph"/>
        <w:numPr>
          <w:ilvl w:val="0"/>
          <w:numId w:val="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информацию об объеме, цене закупаемых товаров, работ, услуг, сроке исполнения договора;</w:t>
      </w:r>
    </w:p>
    <w:p w:rsidR="00931237" w:rsidRPr="009C19F2" w:rsidRDefault="00931237" w:rsidP="009C19F2">
      <w:pPr>
        <w:pStyle w:val="ListParagraph"/>
        <w:numPr>
          <w:ilvl w:val="0"/>
          <w:numId w:val="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количество поданных на участие в закупке (этапе закупки) заявок, а также дату и время регистрации каждой заявки;</w:t>
      </w:r>
    </w:p>
    <w:p w:rsidR="00931237" w:rsidRPr="009C19F2" w:rsidRDefault="00931237" w:rsidP="009C19F2">
      <w:pPr>
        <w:pStyle w:val="ListParagraph"/>
        <w:numPr>
          <w:ilvl w:val="0"/>
          <w:numId w:val="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а) количество заявок на участие в закупке, которые отклонены;</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31237" w:rsidRPr="009C19F2" w:rsidRDefault="00931237" w:rsidP="009C19F2">
      <w:pPr>
        <w:pStyle w:val="ListParagraph"/>
        <w:numPr>
          <w:ilvl w:val="0"/>
          <w:numId w:val="6"/>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31237" w:rsidRPr="009C19F2" w:rsidRDefault="00931237" w:rsidP="009C19F2">
      <w:pPr>
        <w:pStyle w:val="ListParagraph"/>
        <w:numPr>
          <w:ilvl w:val="0"/>
          <w:numId w:val="6"/>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931237" w:rsidRPr="009C19F2" w:rsidRDefault="00931237" w:rsidP="009C19F2">
      <w:pPr>
        <w:pStyle w:val="ListParagraph"/>
        <w:numPr>
          <w:ilvl w:val="0"/>
          <w:numId w:val="6"/>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иные сведения, предусмотренные Положением.</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931237" w:rsidRPr="009C19F2" w:rsidRDefault="00931237" w:rsidP="009C19F2">
      <w:pPr>
        <w:pStyle w:val="ListParagraph"/>
        <w:numPr>
          <w:ilvl w:val="0"/>
          <w:numId w:val="7"/>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дату подписания протокола; </w:t>
      </w:r>
    </w:p>
    <w:p w:rsidR="00931237" w:rsidRPr="009C19F2" w:rsidRDefault="00931237" w:rsidP="009C19F2">
      <w:pPr>
        <w:pStyle w:val="ListParagraph"/>
        <w:numPr>
          <w:ilvl w:val="0"/>
          <w:numId w:val="7"/>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информацию об объеме, цене закупаемых товаров, работ, услуг, сроке исполнения договора;</w:t>
      </w:r>
    </w:p>
    <w:p w:rsidR="00931237" w:rsidRPr="009C19F2" w:rsidRDefault="00931237" w:rsidP="009C19F2">
      <w:pPr>
        <w:pStyle w:val="ListParagraph"/>
        <w:numPr>
          <w:ilvl w:val="0"/>
          <w:numId w:val="7"/>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количество поданных заявок на участие в закупке, а также дату и время регистрации каждой заявки; </w:t>
      </w:r>
    </w:p>
    <w:p w:rsidR="00931237" w:rsidRPr="009C19F2" w:rsidRDefault="00931237" w:rsidP="009C19F2">
      <w:pPr>
        <w:pStyle w:val="ListParagraph"/>
        <w:numPr>
          <w:ilvl w:val="0"/>
          <w:numId w:val="7"/>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931237" w:rsidRPr="009C19F2" w:rsidRDefault="00931237" w:rsidP="009C19F2">
      <w:pPr>
        <w:pStyle w:val="ListParagraph"/>
        <w:numPr>
          <w:ilvl w:val="0"/>
          <w:numId w:val="7"/>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 количества заявок на участие в закупке, окончательных предложений, которые отклонены;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931237" w:rsidRPr="009C19F2" w:rsidRDefault="00931237" w:rsidP="009C19F2">
      <w:pPr>
        <w:pStyle w:val="ListParagraph"/>
        <w:numPr>
          <w:ilvl w:val="0"/>
          <w:numId w:val="7"/>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931237" w:rsidRPr="009C19F2" w:rsidRDefault="00931237" w:rsidP="009C19F2">
      <w:pPr>
        <w:pStyle w:val="ListParagraph"/>
        <w:numPr>
          <w:ilvl w:val="0"/>
          <w:numId w:val="7"/>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причины, по которым закупка признана несостоявшейся, в случае признания ее таковой; </w:t>
      </w:r>
    </w:p>
    <w:p w:rsidR="00931237" w:rsidRPr="009C19F2" w:rsidRDefault="00931237" w:rsidP="009C19F2">
      <w:pPr>
        <w:pStyle w:val="ListParagraph"/>
        <w:numPr>
          <w:ilvl w:val="0"/>
          <w:numId w:val="7"/>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иные сведения, предусмотренные Положением. </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конкурентная закупка признана несостоявшейся, в протоколах указывается одна из следующих причин признания ее таковой:</w:t>
      </w:r>
    </w:p>
    <w:p w:rsidR="00931237" w:rsidRPr="009C19F2" w:rsidRDefault="00931237" w:rsidP="009C19F2">
      <w:pPr>
        <w:pStyle w:val="ListParagraph"/>
        <w:numPr>
          <w:ilvl w:val="0"/>
          <w:numId w:val="1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 участие в закупке не подано ни одной заявки; </w:t>
      </w:r>
    </w:p>
    <w:p w:rsidR="00931237" w:rsidRPr="009C19F2" w:rsidRDefault="00931237" w:rsidP="009C19F2">
      <w:pPr>
        <w:pStyle w:val="ListParagraph"/>
        <w:numPr>
          <w:ilvl w:val="0"/>
          <w:numId w:val="1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 результатам проведения закупки все заявки отклонены; </w:t>
      </w:r>
    </w:p>
    <w:p w:rsidR="00931237" w:rsidRPr="009C19F2" w:rsidRDefault="00931237" w:rsidP="009C19F2">
      <w:pPr>
        <w:pStyle w:val="ListParagraph"/>
        <w:numPr>
          <w:ilvl w:val="0"/>
          <w:numId w:val="1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 участие в закупке подана только одна заявка; </w:t>
      </w:r>
    </w:p>
    <w:p w:rsidR="00931237" w:rsidRPr="009C19F2" w:rsidRDefault="00931237" w:rsidP="009C19F2">
      <w:pPr>
        <w:pStyle w:val="ListParagraph"/>
        <w:numPr>
          <w:ilvl w:val="0"/>
          <w:numId w:val="1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 результатам проведения закупки отклонены все заявки, за исключением одной;</w:t>
      </w:r>
    </w:p>
    <w:p w:rsidR="00931237" w:rsidRPr="009C19F2" w:rsidRDefault="00931237" w:rsidP="009C19F2">
      <w:pPr>
        <w:pStyle w:val="ListParagraph"/>
        <w:numPr>
          <w:ilvl w:val="0"/>
          <w:numId w:val="1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 результатам проведения закупки от заключения договора уклонились все участники закупки.</w:t>
      </w:r>
    </w:p>
    <w:p w:rsidR="00931237" w:rsidRPr="009C19F2" w:rsidRDefault="00931237" w:rsidP="009C19F2">
      <w:pPr>
        <w:spacing w:after="0" w:line="240" w:lineRule="auto"/>
        <w:rPr>
          <w:rFonts w:ascii="Times New Roman" w:hAnsi="Times New Roman"/>
          <w:sz w:val="24"/>
          <w:szCs w:val="24"/>
          <w:lang w:eastAsia="ru-RU"/>
        </w:rPr>
      </w:pPr>
    </w:p>
    <w:p w:rsidR="00931237" w:rsidRPr="009C19F2" w:rsidRDefault="00931237" w:rsidP="009C19F2">
      <w:pPr>
        <w:pStyle w:val="Heading1"/>
        <w:numPr>
          <w:ilvl w:val="1"/>
          <w:numId w:val="2"/>
        </w:numPr>
        <w:spacing w:before="0" w:line="240" w:lineRule="auto"/>
        <w:ind w:left="0" w:firstLine="0"/>
        <w:jc w:val="center"/>
        <w:rPr>
          <w:rFonts w:ascii="Times New Roman" w:hAnsi="Times New Roman"/>
          <w:color w:val="auto"/>
          <w:sz w:val="24"/>
          <w:szCs w:val="24"/>
          <w:lang w:eastAsia="ru-RU"/>
        </w:rPr>
      </w:pPr>
      <w:bookmarkStart w:id="10" w:name="_Toc105080999"/>
      <w:r w:rsidRPr="009C19F2">
        <w:rPr>
          <w:rFonts w:ascii="Times New Roman" w:hAnsi="Times New Roman"/>
          <w:color w:val="auto"/>
          <w:sz w:val="24"/>
          <w:szCs w:val="24"/>
          <w:lang w:eastAsia="ru-RU"/>
        </w:rPr>
        <w:t>Документация о конкурентной закупке</w:t>
      </w:r>
      <w:bookmarkEnd w:id="10"/>
    </w:p>
    <w:p w:rsidR="00931237" w:rsidRPr="009C19F2" w:rsidRDefault="00931237" w:rsidP="009C19F2">
      <w:pPr>
        <w:pStyle w:val="ListParagraph"/>
        <w:numPr>
          <w:ilvl w:val="2"/>
          <w:numId w:val="2"/>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 </w:t>
      </w:r>
    </w:p>
    <w:p w:rsidR="00931237" w:rsidRPr="009C19F2" w:rsidRDefault="00931237" w:rsidP="009C19F2">
      <w:pPr>
        <w:pStyle w:val="ListParagraph"/>
        <w:numPr>
          <w:ilvl w:val="2"/>
          <w:numId w:val="2"/>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В документации о закупке обязательно указываются:</w:t>
      </w:r>
    </w:p>
    <w:p w:rsidR="00931237" w:rsidRPr="009C19F2" w:rsidRDefault="00931237" w:rsidP="009C19F2">
      <w:pPr>
        <w:pStyle w:val="ListParagraph"/>
        <w:numPr>
          <w:ilvl w:val="0"/>
          <w:numId w:val="1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931237" w:rsidRPr="009C19F2" w:rsidRDefault="00931237" w:rsidP="009C19F2">
      <w:pPr>
        <w:pStyle w:val="ListParagraph"/>
        <w:numPr>
          <w:ilvl w:val="0"/>
          <w:numId w:val="1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требования к содержанию, форме, оформлению и составу заявки на участие в закупке; </w:t>
      </w:r>
    </w:p>
    <w:p w:rsidR="00931237" w:rsidRPr="009C19F2" w:rsidRDefault="00931237" w:rsidP="009C19F2">
      <w:pPr>
        <w:pStyle w:val="ListParagraph"/>
        <w:numPr>
          <w:ilvl w:val="0"/>
          <w:numId w:val="1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31237" w:rsidRPr="009C19F2" w:rsidRDefault="00931237" w:rsidP="009C19F2">
      <w:pPr>
        <w:pStyle w:val="ListParagraph"/>
        <w:numPr>
          <w:ilvl w:val="0"/>
          <w:numId w:val="1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место, условия и сроки (периоды) поставки товара, выполнения работы, оказания услуги;</w:t>
      </w:r>
    </w:p>
    <w:p w:rsidR="00931237" w:rsidRPr="009C19F2" w:rsidRDefault="00931237" w:rsidP="009C19F2">
      <w:pPr>
        <w:pStyle w:val="ListParagraph"/>
        <w:numPr>
          <w:ilvl w:val="0"/>
          <w:numId w:val="1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931237" w:rsidRPr="009C19F2" w:rsidRDefault="00931237" w:rsidP="009C19F2">
      <w:pPr>
        <w:pStyle w:val="ListParagraph"/>
        <w:numPr>
          <w:ilvl w:val="0"/>
          <w:numId w:val="1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форма, сроки и порядок оплаты товара, работы, услуги;</w:t>
      </w:r>
    </w:p>
    <w:p w:rsidR="00931237" w:rsidRPr="009C19F2" w:rsidRDefault="00931237" w:rsidP="009C19F2">
      <w:pPr>
        <w:pStyle w:val="ListParagraph"/>
        <w:numPr>
          <w:ilvl w:val="0"/>
          <w:numId w:val="1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31237" w:rsidRPr="009C19F2" w:rsidRDefault="00931237" w:rsidP="009C19F2">
      <w:pPr>
        <w:pStyle w:val="ListParagraph"/>
        <w:numPr>
          <w:ilvl w:val="0"/>
          <w:numId w:val="1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31237" w:rsidRPr="009C19F2" w:rsidRDefault="00931237" w:rsidP="009C19F2">
      <w:pPr>
        <w:pStyle w:val="ListParagraph"/>
        <w:numPr>
          <w:ilvl w:val="0"/>
          <w:numId w:val="1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требования к участникам такой закупки; </w:t>
      </w:r>
    </w:p>
    <w:p w:rsidR="00931237" w:rsidRPr="009C19F2" w:rsidRDefault="00931237" w:rsidP="009C19F2">
      <w:pPr>
        <w:pStyle w:val="ListParagraph"/>
        <w:numPr>
          <w:ilvl w:val="0"/>
          <w:numId w:val="12"/>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931237" w:rsidRPr="009C19F2" w:rsidRDefault="00931237" w:rsidP="009C19F2">
      <w:pPr>
        <w:pStyle w:val="ListParagraph"/>
        <w:numPr>
          <w:ilvl w:val="0"/>
          <w:numId w:val="12"/>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931237" w:rsidRPr="009C19F2" w:rsidRDefault="00931237" w:rsidP="009C19F2">
      <w:pPr>
        <w:pStyle w:val="ListParagraph"/>
        <w:numPr>
          <w:ilvl w:val="0"/>
          <w:numId w:val="12"/>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дата рассмотрения предложений участников такой закупки и подведения итогов такой закупки;</w:t>
      </w:r>
    </w:p>
    <w:p w:rsidR="00931237" w:rsidRPr="009C19F2" w:rsidRDefault="00931237" w:rsidP="009C19F2">
      <w:pPr>
        <w:pStyle w:val="ListParagraph"/>
        <w:numPr>
          <w:ilvl w:val="0"/>
          <w:numId w:val="12"/>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критерии оценки и сопоставления заявок на участие в такой закупке; </w:t>
      </w:r>
    </w:p>
    <w:p w:rsidR="00931237" w:rsidRPr="009C19F2" w:rsidRDefault="00931237" w:rsidP="009C19F2">
      <w:pPr>
        <w:pStyle w:val="ListParagraph"/>
        <w:numPr>
          <w:ilvl w:val="0"/>
          <w:numId w:val="12"/>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порядок оценки и сопоставления заявок на участие в такой закупке; </w:t>
      </w:r>
    </w:p>
    <w:p w:rsidR="00931237" w:rsidRPr="009C19F2" w:rsidRDefault="00931237" w:rsidP="009C19F2">
      <w:pPr>
        <w:pStyle w:val="ListParagraph"/>
        <w:numPr>
          <w:ilvl w:val="0"/>
          <w:numId w:val="12"/>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описание предмета такой закупки в соответствии с частью 6.1 статьи 3 Закона о закупках товаров, работ, услуг отдельными видами юридических лиц;</w:t>
      </w:r>
    </w:p>
    <w:p w:rsidR="00931237" w:rsidRPr="009C19F2" w:rsidRDefault="00931237" w:rsidP="009C19F2">
      <w:pPr>
        <w:tabs>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931237" w:rsidRPr="009C19F2" w:rsidRDefault="00931237" w:rsidP="009C19F2">
      <w:pPr>
        <w:tabs>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931237" w:rsidRPr="009C19F2" w:rsidRDefault="00931237" w:rsidP="009C19F2">
      <w:pPr>
        <w:pStyle w:val="ListParagraph"/>
        <w:numPr>
          <w:ilvl w:val="0"/>
          <w:numId w:val="12"/>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иные сведения, определенные Положением о закупке.</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 </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i/>
          <w:sz w:val="24"/>
          <w:szCs w:val="24"/>
          <w:lang w:eastAsia="ru-RU"/>
        </w:rPr>
      </w:pPr>
      <w:r w:rsidRPr="009C19F2">
        <w:rPr>
          <w:rFonts w:ascii="Times New Roman" w:hAnsi="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извещении об осуществлении закупки, документации о закупке должны быть указаны размер обеспечения заявки</w:t>
      </w:r>
      <w:r w:rsidRPr="000C459D">
        <w:rPr>
          <w:rFonts w:ascii="Times New Roman" w:hAnsi="Times New Roman"/>
          <w:sz w:val="24"/>
          <w:szCs w:val="24"/>
        </w:rPr>
        <w:t>, сроки и порядок его внесения, порядок, сроки и случаи возврата обеспечения</w:t>
      </w:r>
      <w:r w:rsidRPr="009C19F2">
        <w:rPr>
          <w:rFonts w:ascii="Times New Roman" w:hAnsi="Times New Roman"/>
          <w:sz w:val="24"/>
          <w:szCs w:val="24"/>
          <w:lang w:eastAsia="ru-RU"/>
        </w:rPr>
        <w:t xml:space="preserve"> на участие в закупке и иные требования к такому обеспечению, в том числе условия банковской гарантии.</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31237" w:rsidRPr="009C19F2" w:rsidRDefault="00931237" w:rsidP="009C19F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Абзацы </w:t>
      </w:r>
      <w:r w:rsidRPr="000C459D">
        <w:rPr>
          <w:rFonts w:ascii="Times New Roman" w:hAnsi="Times New Roman"/>
          <w:sz w:val="24"/>
          <w:szCs w:val="24"/>
        </w:rPr>
        <w:t>четвертый - четырнадцатый</w:t>
      </w:r>
      <w:r>
        <w:rPr>
          <w:rFonts w:ascii="Times New Roman" w:hAnsi="Times New Roman"/>
          <w:sz w:val="24"/>
          <w:szCs w:val="24"/>
          <w:lang w:eastAsia="ru-RU"/>
        </w:rPr>
        <w:t xml:space="preserve"> утратили силу.</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Обеспечение заявки на участие в закупке не возвращается участнику в следующих случаях:</w:t>
      </w:r>
    </w:p>
    <w:p w:rsidR="00931237" w:rsidRPr="009C19F2" w:rsidRDefault="00931237" w:rsidP="009C19F2">
      <w:pPr>
        <w:pStyle w:val="ListParagraph"/>
        <w:numPr>
          <w:ilvl w:val="0"/>
          <w:numId w:val="1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уклонение или отказ участника закупки от заключения договора;</w:t>
      </w:r>
    </w:p>
    <w:p w:rsidR="00931237" w:rsidRPr="009C19F2" w:rsidRDefault="00931237" w:rsidP="009C19F2">
      <w:pPr>
        <w:pStyle w:val="ListParagraph"/>
        <w:numPr>
          <w:ilvl w:val="0"/>
          <w:numId w:val="1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возвращает обеспечение заявки в течение семи рабочих дней: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со дня подписания протокола, указанного в пункте 1.10.3 или пункте 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них отражаются: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способ осуществления закупки;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наименование, место нахождения, почтовый адрес, адрес электронной почты, номер контактного телефона Заказчика;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место поставки товара, выполнения работы, оказания услуги;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иные сведения, определенные Положением.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Документация о конкурентной закупке и извещение о проведении закупки размещаются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 доступны для ознакомления без взимания платы.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i/>
          <w:sz w:val="24"/>
          <w:szCs w:val="24"/>
          <w:lang w:eastAsia="ru-RU"/>
        </w:rPr>
      </w:pPr>
      <w:r w:rsidRPr="009C19F2">
        <w:rPr>
          <w:rFonts w:ascii="Times New Roman" w:hAnsi="Times New Roman"/>
          <w:sz w:val="24"/>
          <w:szCs w:val="24"/>
          <w:lang w:eastAsia="ru-RU"/>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931237" w:rsidRPr="009C19F2" w:rsidRDefault="00931237" w:rsidP="009C19F2">
      <w:pPr>
        <w:pStyle w:val="ListParagraph"/>
        <w:numPr>
          <w:ilvl w:val="3"/>
          <w:numId w:val="2"/>
        </w:numPr>
        <w:tabs>
          <w:tab w:val="left" w:pos="1560"/>
          <w:tab w:val="left" w:pos="1701"/>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931237" w:rsidRPr="009C19F2" w:rsidRDefault="00931237" w:rsidP="009C19F2">
      <w:pPr>
        <w:pStyle w:val="ListParagraph"/>
        <w:spacing w:after="0" w:line="240" w:lineRule="auto"/>
        <w:ind w:left="0" w:firstLine="709"/>
        <w:jc w:val="both"/>
        <w:rPr>
          <w:rFonts w:ascii="Times New Roman" w:hAnsi="Times New Roman"/>
          <w:sz w:val="24"/>
          <w:szCs w:val="24"/>
        </w:rPr>
      </w:pPr>
      <w:r w:rsidRPr="009C19F2">
        <w:rPr>
          <w:rFonts w:ascii="Times New Roman" w:hAnsi="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931237" w:rsidRPr="009C19F2" w:rsidRDefault="00931237" w:rsidP="009C19F2">
      <w:pPr>
        <w:pStyle w:val="ListParagraph"/>
        <w:spacing w:after="0" w:line="240" w:lineRule="auto"/>
        <w:ind w:left="0" w:firstLine="709"/>
        <w:jc w:val="both"/>
        <w:rPr>
          <w:rFonts w:ascii="Times New Roman" w:hAnsi="Times New Roman"/>
          <w:sz w:val="24"/>
          <w:szCs w:val="24"/>
        </w:rPr>
      </w:pPr>
      <w:r w:rsidRPr="009C19F2">
        <w:rPr>
          <w:rFonts w:ascii="Times New Roman" w:hAnsi="Times New Roman"/>
          <w:sz w:val="24"/>
          <w:szCs w:val="24"/>
        </w:rPr>
        <w:t xml:space="preserve">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w:t>
      </w:r>
    </w:p>
    <w:p w:rsidR="00931237" w:rsidRPr="009C19F2" w:rsidRDefault="00931237" w:rsidP="009C19F2">
      <w:pPr>
        <w:pStyle w:val="ListParagraph"/>
        <w:spacing w:after="0" w:line="240" w:lineRule="auto"/>
        <w:ind w:left="0" w:firstLine="709"/>
        <w:jc w:val="both"/>
        <w:rPr>
          <w:rFonts w:ascii="Times New Roman" w:hAnsi="Times New Roman"/>
          <w:sz w:val="24"/>
          <w:szCs w:val="24"/>
        </w:rPr>
      </w:pPr>
      <w:r w:rsidRPr="009C19F2">
        <w:rPr>
          <w:rFonts w:ascii="Times New Roman" w:hAnsi="Times New Roman"/>
          <w:sz w:val="24"/>
          <w:szCs w:val="24"/>
        </w:rPr>
        <w:t>2) осуществить поиск ценовой информации в реестре договоров</w:t>
      </w:r>
      <w:r w:rsidRPr="000C459D">
        <w:rPr>
          <w:rFonts w:ascii="Times New Roman" w:hAnsi="Times New Roman"/>
          <w:sz w:val="24"/>
          <w:szCs w:val="24"/>
        </w:rPr>
        <w:t>, реестре контрактов, предусмотренных Законом о закупках товаров, работ, услуг отдельными видами юридических лиц и Законом о контрактной системе</w:t>
      </w:r>
      <w:r w:rsidRPr="009C19F2">
        <w:rPr>
          <w:rFonts w:ascii="Times New Roman" w:hAnsi="Times New Roman"/>
          <w:sz w:val="24"/>
          <w:szCs w:val="24"/>
        </w:rPr>
        <w:t>,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осуществить сбор и анализ общедоступной ценовой информации, к которой относится в том числе: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информация о котировках на российских биржах и иностранных биржах;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информация о котировках на электронных площадках;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данные государственной статистической отчетности о ценах товаров, работ, услуг;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иные источники информации, в том числе общедоступные результаты изучения рынка.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w:t>
      </w:r>
      <w:r w:rsidRPr="000C459D">
        <w:rPr>
          <w:rFonts w:ascii="Times New Roman" w:hAnsi="Times New Roman"/>
          <w:sz w:val="24"/>
          <w:szCs w:val="24"/>
        </w:rPr>
        <w:t>контрактов (договоров)</w:t>
      </w:r>
      <w:r w:rsidRPr="009C19F2">
        <w:rPr>
          <w:rFonts w:ascii="Times New Roman" w:hAnsi="Times New Roman"/>
          <w:sz w:val="24"/>
          <w:szCs w:val="24"/>
          <w:lang w:eastAsia="ru-RU"/>
        </w:rPr>
        <w:t>,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w:t>
      </w:r>
      <w:r>
        <w:rPr>
          <w:rFonts w:ascii="Times New Roman" w:hAnsi="Times New Roman"/>
          <w:sz w:val="24"/>
          <w:szCs w:val="24"/>
          <w:lang w:eastAsia="ru-RU"/>
        </w:rPr>
        <w:t xml:space="preserve"> </w:t>
      </w:r>
      <w:r w:rsidRPr="000C459D">
        <w:rPr>
          <w:rFonts w:ascii="Times New Roman" w:hAnsi="Times New Roman"/>
          <w:sz w:val="24"/>
          <w:szCs w:val="24"/>
        </w:rPr>
        <w:t>(договоры)</w:t>
      </w:r>
      <w:r w:rsidRPr="009C19F2">
        <w:rPr>
          <w:rFonts w:ascii="Times New Roman" w:hAnsi="Times New Roman"/>
          <w:sz w:val="24"/>
          <w:szCs w:val="24"/>
          <w:lang w:eastAsia="ru-RU"/>
        </w:rPr>
        <w:t xml:space="preserve"> в течение последних трех лет, предшествующих определению НМЦД.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основные условия исполнения контракта</w:t>
      </w:r>
      <w:r>
        <w:rPr>
          <w:rFonts w:ascii="Times New Roman" w:hAnsi="Times New Roman"/>
          <w:sz w:val="24"/>
          <w:szCs w:val="24"/>
          <w:lang w:eastAsia="ru-RU"/>
        </w:rPr>
        <w:t xml:space="preserve"> </w:t>
      </w:r>
      <w:r w:rsidRPr="000C459D">
        <w:rPr>
          <w:rFonts w:ascii="Times New Roman" w:hAnsi="Times New Roman"/>
          <w:sz w:val="24"/>
          <w:szCs w:val="24"/>
        </w:rPr>
        <w:t>(договора)</w:t>
      </w:r>
      <w:r w:rsidRPr="009C19F2">
        <w:rPr>
          <w:rFonts w:ascii="Times New Roman" w:hAnsi="Times New Roman"/>
          <w:sz w:val="24"/>
          <w:szCs w:val="24"/>
          <w:lang w:eastAsia="ru-RU"/>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w:t>
      </w:r>
      <w:r>
        <w:rPr>
          <w:rFonts w:ascii="Times New Roman" w:hAnsi="Times New Roman"/>
          <w:sz w:val="24"/>
          <w:szCs w:val="24"/>
          <w:lang w:eastAsia="ru-RU"/>
        </w:rPr>
        <w:t xml:space="preserve"> </w:t>
      </w:r>
      <w:r w:rsidRPr="000C459D">
        <w:rPr>
          <w:rFonts w:ascii="Times New Roman" w:hAnsi="Times New Roman"/>
          <w:sz w:val="24"/>
          <w:szCs w:val="24"/>
        </w:rPr>
        <w:t>(договора)</w:t>
      </w:r>
      <w:r w:rsidRPr="009C19F2">
        <w:rPr>
          <w:rFonts w:ascii="Times New Roman" w:hAnsi="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сроки предоставления ценовой информации;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Заказчика;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Pr="000C459D">
        <w:rPr>
          <w:rFonts w:ascii="Times New Roman" w:hAnsi="Times New Roman"/>
          <w:sz w:val="24"/>
          <w:szCs w:val="24"/>
        </w:rPr>
        <w:t>(договора)</w:t>
      </w:r>
      <w:r>
        <w:rPr>
          <w:rFonts w:ascii="Times New Roman" w:hAnsi="Times New Roman"/>
          <w:sz w:val="24"/>
          <w:szCs w:val="24"/>
        </w:rPr>
        <w:t xml:space="preserve"> </w:t>
      </w:r>
      <w:r w:rsidRPr="009C19F2">
        <w:rPr>
          <w:rFonts w:ascii="Times New Roman" w:hAnsi="Times New Roman"/>
          <w:sz w:val="24"/>
          <w:szCs w:val="24"/>
          <w:lang w:eastAsia="ru-RU"/>
        </w:rPr>
        <w:t xml:space="preserve">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 используется для расчета НМЦД ценовая информация: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-представленную лицами, сведения о которых включены в реестр недобросовестных поставщиков (подрядчиков, исполнителей);</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полученную из анонимных источников;</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не содержащую расчет цен товаров, работ, услуг.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931237" w:rsidRPr="009C19F2" w:rsidRDefault="00931237" w:rsidP="009C19F2">
      <w:pPr>
        <w:spacing w:after="0" w:line="240" w:lineRule="auto"/>
        <w:jc w:val="center"/>
        <w:rPr>
          <w:rFonts w:ascii="Times New Roman" w:hAnsi="Times New Roman"/>
          <w:sz w:val="24"/>
          <w:szCs w:val="24"/>
          <w:lang w:eastAsia="ru-RU"/>
        </w:rPr>
      </w:pPr>
      <w:r w:rsidRPr="00141A82">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6pt;height:36pt;visibility:visible">
            <v:imagedata r:id="rId8" o:title=""/>
          </v:shape>
        </w:pic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где: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i/>
          <w:sz w:val="24"/>
          <w:szCs w:val="24"/>
          <w:lang w:val="en-US" w:eastAsia="ru-RU"/>
        </w:rPr>
        <w:t>k</w:t>
      </w:r>
      <w:r w:rsidRPr="009C19F2">
        <w:rPr>
          <w:rFonts w:ascii="Times New Roman" w:hAnsi="Times New Roman"/>
          <w:sz w:val="24"/>
          <w:szCs w:val="24"/>
          <w:vertAlign w:val="superscript"/>
          <w:lang w:eastAsia="ru-RU"/>
        </w:rPr>
        <w:t xml:space="preserve">пп </w:t>
      </w:r>
      <w:r w:rsidRPr="009C19F2">
        <w:rPr>
          <w:rFonts w:ascii="Times New Roman" w:hAnsi="Times New Roman"/>
          <w:sz w:val="24"/>
          <w:szCs w:val="24"/>
          <w:lang w:eastAsia="ru-RU"/>
        </w:rPr>
        <w:t xml:space="preserve">- коэффициент для пересчета цен прошлых периодов к текущему уровню цен;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val="en-US" w:eastAsia="ru-RU"/>
        </w:rPr>
        <w:t>t</w:t>
      </w:r>
      <w:r w:rsidRPr="009C19F2">
        <w:rPr>
          <w:rFonts w:ascii="Times New Roman" w:hAnsi="Times New Roman"/>
          <w:sz w:val="24"/>
          <w:szCs w:val="24"/>
          <w:vertAlign w:val="subscript"/>
          <w:lang w:eastAsia="ru-RU"/>
        </w:rPr>
        <w:t xml:space="preserve">ф </w:t>
      </w:r>
      <w:r w:rsidRPr="009C19F2">
        <w:rPr>
          <w:rFonts w:ascii="Times New Roman" w:hAnsi="Times New Roman"/>
          <w:sz w:val="24"/>
          <w:szCs w:val="24"/>
          <w:lang w:eastAsia="ru-RU"/>
        </w:rPr>
        <w:t xml:space="preserve">- срок формирования ценовой информации, используемой для расчета;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t - месяц проведения расчетов НМЦД; </w:t>
      </w:r>
    </w:p>
    <w:p w:rsidR="00931237" w:rsidRPr="009C19F2" w:rsidRDefault="00931237" w:rsidP="009C19F2">
      <w:pPr>
        <w:spacing w:after="0" w:line="240" w:lineRule="auto"/>
        <w:ind w:firstLine="709"/>
        <w:jc w:val="both"/>
        <w:rPr>
          <w:rFonts w:ascii="Times New Roman" w:hAnsi="Times New Roman"/>
          <w:sz w:val="24"/>
          <w:szCs w:val="24"/>
        </w:rPr>
      </w:pPr>
      <w:r w:rsidRPr="009C19F2">
        <w:rPr>
          <w:rFonts w:ascii="Times New Roman" w:hAnsi="Times New Roman"/>
          <w:sz w:val="24"/>
          <w:szCs w:val="24"/>
        </w:rPr>
        <w:t>ИПЦ</w:t>
      </w:r>
      <w:r w:rsidRPr="009C19F2">
        <w:rPr>
          <w:rFonts w:ascii="Times New Roman" w:hAnsi="Times New Roman"/>
          <w:sz w:val="24"/>
          <w:szCs w:val="24"/>
          <w:vertAlign w:val="subscript"/>
          <w:lang w:val="en-US"/>
        </w:rPr>
        <w:t>t</w:t>
      </w:r>
      <w:r w:rsidRPr="009C19F2">
        <w:rPr>
          <w:rFonts w:ascii="Times New Roman" w:hAnsi="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sz w:val="24"/>
          <w:szCs w:val="24"/>
          <w:lang w:val="en-US"/>
        </w:rPr>
        <w:t>t</w:t>
      </w:r>
      <w:r w:rsidRPr="009C19F2">
        <w:rPr>
          <w:rFonts w:ascii="Times New Roman" w:hAnsi="Times New Roman"/>
          <w:sz w:val="24"/>
          <w:szCs w:val="24"/>
          <w:vertAlign w:val="subscript"/>
        </w:rPr>
        <w:t>ф</w:t>
      </w:r>
      <w:r w:rsidRPr="009C19F2">
        <w:rPr>
          <w:rFonts w:ascii="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«Интернет» </w:t>
      </w:r>
      <w:hyperlink r:id="rId9" w:tgtFrame="_blank" w:tooltip="&lt;div class=&quot;doc www&quot;&gt;&lt;span class=&quot;aligner&quot;&gt;&lt;div class=&quot;icon listDocWWW-16&quot;&gt;&lt;/div&gt;&lt;/span&gt;www.gks.ru&lt;/div&gt;" w:history="1">
        <w:r w:rsidRPr="009C19F2">
          <w:rPr>
            <w:rStyle w:val="Hyperlink"/>
            <w:rFonts w:ascii="Times New Roman" w:hAnsi="Times New Roman"/>
            <w:color w:val="auto"/>
            <w:sz w:val="24"/>
            <w:szCs w:val="24"/>
          </w:rPr>
          <w:t>www.gks.ru</w:t>
        </w:r>
      </w:hyperlink>
      <w:r w:rsidRPr="009C19F2">
        <w:rPr>
          <w:rFonts w:ascii="Times New Roman" w:hAnsi="Times New Roman"/>
          <w:sz w:val="24"/>
          <w:szCs w:val="24"/>
        </w:rPr>
        <w:t xml:space="preserve">).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931237" w:rsidRPr="009C19F2" w:rsidRDefault="00931237" w:rsidP="009C19F2">
      <w:pPr>
        <w:spacing w:after="0" w:line="240" w:lineRule="auto"/>
        <w:ind w:firstLine="709"/>
        <w:jc w:val="center"/>
        <w:rPr>
          <w:rFonts w:ascii="Times New Roman" w:hAnsi="Times New Roman"/>
          <w:sz w:val="24"/>
          <w:szCs w:val="24"/>
          <w:lang w:eastAsia="ru-RU"/>
        </w:rPr>
      </w:pPr>
      <w:r w:rsidRPr="00141A82">
        <w:rPr>
          <w:rFonts w:ascii="Times New Roman" w:hAnsi="Times New Roman"/>
          <w:noProof/>
          <w:sz w:val="24"/>
          <w:szCs w:val="24"/>
          <w:lang w:eastAsia="ru-RU"/>
        </w:rPr>
        <w:pict>
          <v:shape id="Рисунок 2" o:spid="_x0000_i1026" type="#_x0000_t75" style="width:104.4pt;height:34.2pt;visibility:visible">
            <v:imagedata r:id="rId10" o:title=""/>
          </v:shape>
        </w:pic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где: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V - коэффициент вариации;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141A82">
        <w:rPr>
          <w:rFonts w:ascii="Times New Roman" w:hAnsi="Times New Roman"/>
          <w:noProof/>
          <w:sz w:val="24"/>
          <w:szCs w:val="24"/>
          <w:lang w:eastAsia="ru-RU"/>
        </w:rPr>
        <w:pict>
          <v:shape id="Рисунок 3" o:spid="_x0000_i1027" type="#_x0000_t75" style="width:106.8pt;height:40.2pt;visibility:visible">
            <v:imagedata r:id="rId11" o:title=""/>
          </v:shape>
        </w:pict>
      </w:r>
      <w:r w:rsidRPr="009C19F2">
        <w:rPr>
          <w:rFonts w:ascii="Times New Roman" w:hAnsi="Times New Roman"/>
          <w:sz w:val="24"/>
          <w:szCs w:val="24"/>
          <w:lang w:eastAsia="ru-RU"/>
        </w:rPr>
        <w:t xml:space="preserve">- среднее квадратичное отклонение;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w:t>
      </w:r>
      <w:r w:rsidRPr="009C19F2">
        <w:rPr>
          <w:rFonts w:ascii="Times New Roman" w:hAnsi="Times New Roman"/>
          <w:sz w:val="24"/>
          <w:szCs w:val="24"/>
          <w:vertAlign w:val="subscript"/>
          <w:lang w:val="en-US" w:eastAsia="ru-RU"/>
        </w:rPr>
        <w:t>i</w:t>
      </w:r>
      <w:r w:rsidRPr="009C19F2">
        <w:rPr>
          <w:rFonts w:ascii="Times New Roman" w:hAnsi="Times New Roman"/>
          <w:sz w:val="24"/>
          <w:szCs w:val="24"/>
          <w:lang w:eastAsia="ru-RU"/>
        </w:rPr>
        <w:t xml:space="preserve">- цена единицы товара, работы, услуги, указанная в источнике с номером i;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&lt;ц&gt; - средняя арифметическая величина цены единицы товара, работы, услуги;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n - количество значений, используемых в расчете.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Коэффициент вариации может быть рассчитан с помощью стандартных функций табличных редакторов.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НМЦД методом сопоставимых рыночных цен (анализа рынка) определяется по формуле: </w:t>
      </w:r>
    </w:p>
    <w:p w:rsidR="00931237" w:rsidRPr="009C19F2" w:rsidRDefault="00931237" w:rsidP="009C19F2">
      <w:pPr>
        <w:spacing w:after="0" w:line="240" w:lineRule="auto"/>
        <w:jc w:val="center"/>
        <w:rPr>
          <w:rFonts w:ascii="Times New Roman" w:hAnsi="Times New Roman"/>
          <w:sz w:val="24"/>
          <w:szCs w:val="24"/>
          <w:lang w:eastAsia="ru-RU"/>
        </w:rPr>
      </w:pPr>
      <w:r w:rsidRPr="00141A82">
        <w:rPr>
          <w:rFonts w:ascii="Times New Roman" w:hAnsi="Times New Roman"/>
          <w:noProof/>
          <w:sz w:val="24"/>
          <w:szCs w:val="24"/>
          <w:lang w:eastAsia="ru-RU"/>
        </w:rPr>
        <w:pict>
          <v:shape id="Рисунок 4" o:spid="_x0000_i1028" type="#_x0000_t75" style="width:151.2pt;height:32.4pt;visibility:visible">
            <v:imagedata r:id="rId12" o:title=""/>
          </v:shape>
        </w:pic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где: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НМЦД</w:t>
      </w:r>
      <w:r w:rsidRPr="009C19F2">
        <w:rPr>
          <w:rFonts w:ascii="Times New Roman" w:hAnsi="Times New Roman"/>
          <w:sz w:val="24"/>
          <w:szCs w:val="24"/>
          <w:vertAlign w:val="superscript"/>
          <w:lang w:eastAsia="ru-RU"/>
        </w:rPr>
        <w:t>рын</w:t>
      </w:r>
      <w:r w:rsidRPr="009C19F2">
        <w:rPr>
          <w:rFonts w:ascii="Times New Roman" w:hAnsi="Times New Roman"/>
          <w:sz w:val="24"/>
          <w:szCs w:val="24"/>
          <w:lang w:eastAsia="ru-RU"/>
        </w:rPr>
        <w:t xml:space="preserve">- НМЦД, определяемая методом сопоставимых рыночных цен (анализа рынка);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v - количество (объем) закупаемого товара (работы, услуги);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n - количество значений, используемых в расчете;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i - номер источника ценовой информации;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w:t>
      </w:r>
      <w:r w:rsidRPr="009C19F2">
        <w:rPr>
          <w:rFonts w:ascii="Times New Roman" w:hAnsi="Times New Roman"/>
          <w:sz w:val="24"/>
          <w:szCs w:val="24"/>
          <w:vertAlign w:val="subscript"/>
          <w:lang w:val="en-US" w:eastAsia="ru-RU"/>
        </w:rPr>
        <w:t>i</w:t>
      </w:r>
      <w:r w:rsidRPr="009C19F2">
        <w:rPr>
          <w:rFonts w:ascii="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иные источники информации, в том числе общедоступные результаты изучения рынка.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Информация о ценах может быть получена по запросу Заказчика у участников рынка или из любых общедоступных источников. </w:t>
      </w:r>
    </w:p>
    <w:p w:rsidR="00931237" w:rsidRPr="009C19F2" w:rsidRDefault="00931237" w:rsidP="009C19F2">
      <w:pPr>
        <w:pStyle w:val="ListParagraph"/>
        <w:numPr>
          <w:ilvl w:val="3"/>
          <w:numId w:val="2"/>
        </w:numPr>
        <w:tabs>
          <w:tab w:val="left" w:pos="1560"/>
          <w:tab w:val="left" w:pos="1701"/>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НМЦД тарифным методом определяется по формуле:</w:t>
      </w:r>
    </w:p>
    <w:p w:rsidR="00931237" w:rsidRPr="009C19F2" w:rsidRDefault="00931237" w:rsidP="009C19F2">
      <w:pPr>
        <w:pStyle w:val="ListParagraph"/>
        <w:tabs>
          <w:tab w:val="left" w:pos="1560"/>
          <w:tab w:val="left" w:pos="1701"/>
        </w:tabs>
        <w:spacing w:after="0" w:line="240" w:lineRule="auto"/>
        <w:ind w:left="0" w:firstLine="709"/>
        <w:jc w:val="center"/>
        <w:rPr>
          <w:rFonts w:ascii="Times New Roman" w:hAnsi="Times New Roman"/>
          <w:sz w:val="24"/>
          <w:szCs w:val="24"/>
          <w:lang w:eastAsia="ru-RU"/>
        </w:rPr>
      </w:pPr>
      <w:r w:rsidRPr="009C19F2">
        <w:rPr>
          <w:rFonts w:ascii="Times New Roman" w:hAnsi="Times New Roman"/>
          <w:sz w:val="24"/>
          <w:szCs w:val="24"/>
          <w:lang w:eastAsia="ru-RU"/>
        </w:rPr>
        <w:t>НМЦД</w:t>
      </w:r>
      <w:r w:rsidRPr="009C19F2">
        <w:rPr>
          <w:rFonts w:ascii="Times New Roman" w:hAnsi="Times New Roman"/>
          <w:sz w:val="24"/>
          <w:szCs w:val="24"/>
          <w:vertAlign w:val="superscript"/>
          <w:lang w:eastAsia="ru-RU"/>
        </w:rPr>
        <w:t>тариф</w:t>
      </w:r>
      <w:r w:rsidRPr="009C19F2">
        <w:rPr>
          <w:rFonts w:ascii="Times New Roman" w:hAnsi="Times New Roman"/>
          <w:sz w:val="24"/>
          <w:szCs w:val="24"/>
          <w:lang w:eastAsia="ru-RU"/>
        </w:rPr>
        <w:t>=</w:t>
      </w:r>
      <w:r w:rsidRPr="009C19F2">
        <w:rPr>
          <w:rFonts w:ascii="Times New Roman" w:hAnsi="Times New Roman"/>
          <w:sz w:val="24"/>
          <w:szCs w:val="24"/>
          <w:lang w:val="en-US" w:eastAsia="ru-RU"/>
        </w:rPr>
        <w:t>v</w:t>
      </w:r>
      <w:r w:rsidRPr="009C19F2">
        <w:rPr>
          <w:rFonts w:ascii="Times New Roman" w:hAnsi="Times New Roman"/>
          <w:sz w:val="24"/>
          <w:szCs w:val="24"/>
          <w:lang w:eastAsia="ru-RU"/>
        </w:rPr>
        <w:t>ц</w:t>
      </w:r>
      <w:r w:rsidRPr="009C19F2">
        <w:rPr>
          <w:rFonts w:ascii="Times New Roman" w:hAnsi="Times New Roman"/>
          <w:sz w:val="24"/>
          <w:szCs w:val="24"/>
          <w:vertAlign w:val="subscript"/>
          <w:lang w:eastAsia="ru-RU"/>
        </w:rPr>
        <w:t>тариф</w:t>
      </w:r>
      <w:r w:rsidRPr="009C19F2">
        <w:rPr>
          <w:rFonts w:ascii="Times New Roman" w:hAnsi="Times New Roman"/>
          <w:sz w:val="24"/>
          <w:szCs w:val="24"/>
          <w:lang w:eastAsia="ru-RU"/>
        </w:rPr>
        <w:t>,</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где: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НМЦД</w:t>
      </w:r>
      <w:r w:rsidRPr="009C19F2">
        <w:rPr>
          <w:rFonts w:ascii="Times New Roman" w:hAnsi="Times New Roman"/>
          <w:sz w:val="24"/>
          <w:szCs w:val="24"/>
          <w:vertAlign w:val="superscript"/>
          <w:lang w:eastAsia="ru-RU"/>
        </w:rPr>
        <w:t xml:space="preserve">тариф </w:t>
      </w:r>
      <w:r w:rsidRPr="009C19F2">
        <w:rPr>
          <w:rFonts w:ascii="Times New Roman" w:hAnsi="Times New Roman"/>
          <w:sz w:val="24"/>
          <w:szCs w:val="24"/>
          <w:lang w:eastAsia="ru-RU"/>
        </w:rPr>
        <w:t xml:space="preserve">- НМЦД, определяемая тарифным методом;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v - количество (объем) закупаемого товара (работы, услуги);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w:t>
      </w:r>
      <w:r w:rsidRPr="009C19F2">
        <w:rPr>
          <w:rFonts w:ascii="Times New Roman" w:hAnsi="Times New Roman"/>
          <w:sz w:val="24"/>
          <w:szCs w:val="24"/>
          <w:vertAlign w:val="subscript"/>
          <w:lang w:eastAsia="ru-RU"/>
        </w:rPr>
        <w:t>тариф</w:t>
      </w:r>
      <w:r w:rsidRPr="009C19F2">
        <w:rPr>
          <w:rFonts w:ascii="Times New Roman" w:hAnsi="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931237" w:rsidRPr="009C19F2" w:rsidRDefault="00931237" w:rsidP="009C19F2">
      <w:pPr>
        <w:pStyle w:val="ListParagraph"/>
        <w:numPr>
          <w:ilvl w:val="3"/>
          <w:numId w:val="2"/>
        </w:numPr>
        <w:tabs>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931237" w:rsidRPr="009C19F2" w:rsidRDefault="00931237" w:rsidP="009C19F2">
      <w:pPr>
        <w:pStyle w:val="ListParagraph"/>
        <w:numPr>
          <w:ilvl w:val="3"/>
          <w:numId w:val="2"/>
        </w:numPr>
        <w:tabs>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 </w:t>
      </w:r>
    </w:p>
    <w:p w:rsidR="00931237" w:rsidRPr="009C19F2" w:rsidRDefault="00931237" w:rsidP="009C19F2">
      <w:pPr>
        <w:pStyle w:val="ListParagraph"/>
        <w:numPr>
          <w:ilvl w:val="3"/>
          <w:numId w:val="2"/>
        </w:numPr>
        <w:tabs>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Цена договора, заключаемого с единственным Поставщиком, определяется и обосновывается в соответствии с пунктами 1.8.19.1 - 1.8.19.4 Положения. </w:t>
      </w:r>
    </w:p>
    <w:p w:rsidR="00931237" w:rsidRPr="009C19F2" w:rsidRDefault="00931237" w:rsidP="009C19F2">
      <w:pPr>
        <w:pStyle w:val="ListParagraph"/>
        <w:numPr>
          <w:ilvl w:val="3"/>
          <w:numId w:val="2"/>
        </w:numPr>
        <w:tabs>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количество товаров, объем работ, услуг заранее неизвестны, Заказчик определяет и обосновывает (в соответствии с пунктами 1.8.19.1 - 1.8.19.4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931237" w:rsidRPr="009C19F2" w:rsidRDefault="00931237" w:rsidP="009C19F2">
      <w:pPr>
        <w:pStyle w:val="ListParagraph"/>
        <w:numPr>
          <w:ilvl w:val="3"/>
          <w:numId w:val="2"/>
        </w:numPr>
        <w:tabs>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w:t>
      </w:r>
      <w:r w:rsidRPr="009C19F2">
        <w:rPr>
          <w:rFonts w:ascii="Times New Roman" w:hAnsi="Times New Roman"/>
          <w:sz w:val="24"/>
          <w:szCs w:val="24"/>
          <w:vertAlign w:val="subscript"/>
          <w:lang w:eastAsia="ru-RU"/>
        </w:rPr>
        <w:t>д</w:t>
      </w:r>
      <w:r w:rsidRPr="009C19F2">
        <w:rPr>
          <w:rFonts w:ascii="Times New Roman" w:hAnsi="Times New Roman"/>
          <w:sz w:val="24"/>
          <w:szCs w:val="24"/>
          <w:lang w:eastAsia="ru-RU"/>
        </w:rPr>
        <w:t xml:space="preserve"> = Ц</w:t>
      </w:r>
      <w:r w:rsidRPr="009C19F2">
        <w:rPr>
          <w:rFonts w:ascii="Times New Roman" w:hAnsi="Times New Roman"/>
          <w:sz w:val="24"/>
          <w:szCs w:val="24"/>
          <w:vertAlign w:val="subscript"/>
          <w:lang w:eastAsia="ru-RU"/>
        </w:rPr>
        <w:t>факт</w:t>
      </w:r>
      <w:r w:rsidRPr="009C19F2">
        <w:rPr>
          <w:rFonts w:ascii="Times New Roman" w:hAnsi="Times New Roman"/>
          <w:sz w:val="24"/>
          <w:szCs w:val="24"/>
          <w:lang w:eastAsia="ru-RU"/>
        </w:rPr>
        <w:t xml:space="preserve"> x V</w:t>
      </w:r>
      <w:r w:rsidRPr="009C19F2">
        <w:rPr>
          <w:rFonts w:ascii="Times New Roman" w:hAnsi="Times New Roman"/>
          <w:sz w:val="24"/>
          <w:szCs w:val="24"/>
          <w:vertAlign w:val="subscript"/>
          <w:lang w:eastAsia="ru-RU"/>
        </w:rPr>
        <w:t>1</w:t>
      </w:r>
      <w:r w:rsidRPr="009C19F2">
        <w:rPr>
          <w:rFonts w:ascii="Times New Roman" w:hAnsi="Times New Roman"/>
          <w:sz w:val="24"/>
          <w:szCs w:val="24"/>
          <w:lang w:eastAsia="ru-RU"/>
        </w:rPr>
        <w:t xml:space="preserve"> + Ц</w:t>
      </w:r>
      <w:r w:rsidRPr="009C19F2">
        <w:rPr>
          <w:rFonts w:ascii="Times New Roman" w:hAnsi="Times New Roman"/>
          <w:sz w:val="24"/>
          <w:szCs w:val="24"/>
          <w:vertAlign w:val="subscript"/>
          <w:lang w:eastAsia="ru-RU"/>
        </w:rPr>
        <w:t>факт</w:t>
      </w:r>
      <w:r w:rsidRPr="009C19F2">
        <w:rPr>
          <w:rFonts w:ascii="Times New Roman" w:hAnsi="Times New Roman"/>
          <w:sz w:val="24"/>
          <w:szCs w:val="24"/>
          <w:lang w:eastAsia="ru-RU"/>
        </w:rPr>
        <w:t xml:space="preserve"> x V</w:t>
      </w:r>
      <w:r w:rsidRPr="009C19F2">
        <w:rPr>
          <w:rFonts w:ascii="Times New Roman" w:hAnsi="Times New Roman"/>
          <w:sz w:val="24"/>
          <w:szCs w:val="24"/>
          <w:vertAlign w:val="subscript"/>
          <w:lang w:eastAsia="ru-RU"/>
        </w:rPr>
        <w:t>2</w:t>
      </w:r>
      <w:r w:rsidRPr="009C19F2">
        <w:rPr>
          <w:rFonts w:ascii="Times New Roman" w:hAnsi="Times New Roman"/>
          <w:sz w:val="24"/>
          <w:szCs w:val="24"/>
          <w:lang w:eastAsia="ru-RU"/>
        </w:rPr>
        <w:t xml:space="preserve"> + Ц</w:t>
      </w:r>
      <w:r w:rsidRPr="009C19F2">
        <w:rPr>
          <w:rFonts w:ascii="Times New Roman" w:hAnsi="Times New Roman"/>
          <w:sz w:val="24"/>
          <w:szCs w:val="24"/>
          <w:vertAlign w:val="subscript"/>
          <w:lang w:eastAsia="ru-RU"/>
        </w:rPr>
        <w:t>факт</w:t>
      </w:r>
      <w:r w:rsidRPr="009C19F2">
        <w:rPr>
          <w:rFonts w:ascii="Times New Roman" w:hAnsi="Times New Roman"/>
          <w:sz w:val="24"/>
          <w:szCs w:val="24"/>
          <w:lang w:eastAsia="ru-RU"/>
        </w:rPr>
        <w:t xml:space="preserve"> x V</w:t>
      </w:r>
      <w:r w:rsidRPr="009C19F2">
        <w:rPr>
          <w:rFonts w:ascii="Times New Roman" w:hAnsi="Times New Roman"/>
          <w:sz w:val="24"/>
          <w:szCs w:val="24"/>
          <w:vertAlign w:val="subscript"/>
          <w:lang w:eastAsia="ru-RU"/>
        </w:rPr>
        <w:t xml:space="preserve">№ </w:t>
      </w:r>
      <w:r w:rsidRPr="009C19F2">
        <w:rPr>
          <w:rFonts w:ascii="Times New Roman" w:hAnsi="Times New Roman"/>
          <w:sz w:val="24"/>
          <w:szCs w:val="24"/>
          <w:lang w:eastAsia="ru-RU"/>
        </w:rPr>
        <w:t xml:space="preserve">...,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где Ц</w:t>
      </w:r>
      <w:r w:rsidRPr="009C19F2">
        <w:rPr>
          <w:rFonts w:ascii="Times New Roman" w:hAnsi="Times New Roman"/>
          <w:sz w:val="24"/>
          <w:szCs w:val="24"/>
          <w:vertAlign w:val="subscript"/>
          <w:lang w:eastAsia="ru-RU"/>
        </w:rPr>
        <w:t>д</w:t>
      </w:r>
      <w:r w:rsidRPr="009C19F2">
        <w:rPr>
          <w:rFonts w:ascii="Times New Roman" w:hAnsi="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w:t>
      </w:r>
      <w:r w:rsidRPr="009C19F2">
        <w:rPr>
          <w:rFonts w:ascii="Times New Roman" w:hAnsi="Times New Roman"/>
          <w:sz w:val="24"/>
          <w:szCs w:val="24"/>
          <w:vertAlign w:val="subscript"/>
          <w:lang w:eastAsia="ru-RU"/>
        </w:rPr>
        <w:t>факт</w:t>
      </w:r>
      <w:r w:rsidRPr="009C19F2">
        <w:rPr>
          <w:rFonts w:ascii="Times New Roman" w:hAnsi="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V</w:t>
      </w:r>
      <w:r w:rsidRPr="009C19F2">
        <w:rPr>
          <w:rFonts w:ascii="Times New Roman" w:hAnsi="Times New Roman"/>
          <w:sz w:val="24"/>
          <w:szCs w:val="24"/>
          <w:vertAlign w:val="subscript"/>
          <w:lang w:eastAsia="ru-RU"/>
        </w:rPr>
        <w:t xml:space="preserve">№ </w:t>
      </w:r>
      <w:r w:rsidRPr="009C19F2">
        <w:rPr>
          <w:rFonts w:ascii="Times New Roman" w:hAnsi="Times New Roman"/>
          <w:sz w:val="24"/>
          <w:szCs w:val="24"/>
          <w:lang w:eastAsia="ru-RU"/>
        </w:rPr>
        <w:t xml:space="preserve">- объем поставки топлива при каждой заправке. </w:t>
      </w:r>
    </w:p>
    <w:p w:rsidR="00931237" w:rsidRPr="009C19F2" w:rsidRDefault="00931237" w:rsidP="009C19F2">
      <w:pPr>
        <w:pStyle w:val="ListParagraph"/>
        <w:numPr>
          <w:ilvl w:val="3"/>
          <w:numId w:val="2"/>
        </w:numPr>
        <w:tabs>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w:t>
      </w:r>
      <w:r w:rsidRPr="009C19F2">
        <w:rPr>
          <w:rFonts w:ascii="Times New Roman" w:hAnsi="Times New Roman"/>
          <w:sz w:val="24"/>
          <w:szCs w:val="24"/>
          <w:vertAlign w:val="subscript"/>
          <w:lang w:eastAsia="ru-RU"/>
        </w:rPr>
        <w:t>д</w:t>
      </w:r>
      <w:r w:rsidRPr="009C19F2">
        <w:rPr>
          <w:rFonts w:ascii="Times New Roman" w:hAnsi="Times New Roman"/>
          <w:sz w:val="24"/>
          <w:szCs w:val="24"/>
          <w:lang w:eastAsia="ru-RU"/>
        </w:rPr>
        <w:t xml:space="preserve"> = Т</w:t>
      </w:r>
      <w:r w:rsidRPr="009C19F2">
        <w:rPr>
          <w:rFonts w:ascii="Times New Roman" w:hAnsi="Times New Roman"/>
          <w:sz w:val="24"/>
          <w:szCs w:val="24"/>
          <w:vertAlign w:val="subscript"/>
          <w:lang w:eastAsia="ru-RU"/>
        </w:rPr>
        <w:t>1</w:t>
      </w:r>
      <w:r w:rsidRPr="009C19F2">
        <w:rPr>
          <w:rFonts w:ascii="Times New Roman" w:hAnsi="Times New Roman"/>
          <w:sz w:val="24"/>
          <w:szCs w:val="24"/>
          <w:lang w:eastAsia="ru-RU"/>
        </w:rPr>
        <w:t xml:space="preserve"> + Т</w:t>
      </w:r>
      <w:r w:rsidRPr="009C19F2">
        <w:rPr>
          <w:rFonts w:ascii="Times New Roman" w:hAnsi="Times New Roman"/>
          <w:sz w:val="24"/>
          <w:szCs w:val="24"/>
          <w:vertAlign w:val="subscript"/>
          <w:lang w:eastAsia="ru-RU"/>
        </w:rPr>
        <w:t>2</w:t>
      </w:r>
      <w:r w:rsidRPr="009C19F2">
        <w:rPr>
          <w:rFonts w:ascii="Times New Roman" w:hAnsi="Times New Roman"/>
          <w:sz w:val="24"/>
          <w:szCs w:val="24"/>
          <w:lang w:eastAsia="ru-RU"/>
        </w:rPr>
        <w:t xml:space="preserve"> + Т</w:t>
      </w:r>
      <w:r w:rsidRPr="009C19F2">
        <w:rPr>
          <w:rFonts w:ascii="Times New Roman" w:hAnsi="Times New Roman"/>
          <w:sz w:val="24"/>
          <w:szCs w:val="24"/>
          <w:vertAlign w:val="subscript"/>
          <w:lang w:eastAsia="ru-RU"/>
        </w:rPr>
        <w:t xml:space="preserve">№ </w:t>
      </w:r>
      <w:r w:rsidRPr="009C19F2">
        <w:rPr>
          <w:rFonts w:ascii="Times New Roman" w:hAnsi="Times New Roman"/>
          <w:sz w:val="24"/>
          <w:szCs w:val="24"/>
          <w:lang w:eastAsia="ru-RU"/>
        </w:rPr>
        <w:t xml:space="preserve">...,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где Ц</w:t>
      </w:r>
      <w:r w:rsidRPr="009C19F2">
        <w:rPr>
          <w:rFonts w:ascii="Times New Roman" w:hAnsi="Times New Roman"/>
          <w:sz w:val="24"/>
          <w:szCs w:val="24"/>
          <w:vertAlign w:val="subscript"/>
          <w:lang w:eastAsia="ru-RU"/>
        </w:rPr>
        <w:t>д</w:t>
      </w:r>
      <w:r w:rsidRPr="009C19F2">
        <w:rPr>
          <w:rFonts w:ascii="Times New Roman" w:hAnsi="Times New Roman"/>
          <w:sz w:val="24"/>
          <w:szCs w:val="24"/>
          <w:lang w:eastAsia="ru-RU"/>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Приоритет не предоставляется в следующих случаях: </w:t>
      </w:r>
    </w:p>
    <w:p w:rsidR="00931237" w:rsidRPr="009C19F2" w:rsidRDefault="00931237" w:rsidP="009C19F2">
      <w:pPr>
        <w:pStyle w:val="ListParagraph"/>
        <w:numPr>
          <w:ilvl w:val="0"/>
          <w:numId w:val="1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закупка признана несостоявшейся и договор заключается с единственным участником закупки; </w:t>
      </w:r>
    </w:p>
    <w:p w:rsidR="00931237" w:rsidRPr="009C19F2" w:rsidRDefault="00931237" w:rsidP="009C19F2">
      <w:pPr>
        <w:pStyle w:val="ListParagraph"/>
        <w:numPr>
          <w:ilvl w:val="0"/>
          <w:numId w:val="1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931237" w:rsidRPr="009C19F2" w:rsidRDefault="00931237" w:rsidP="009C19F2">
      <w:pPr>
        <w:pStyle w:val="ListParagraph"/>
        <w:numPr>
          <w:ilvl w:val="0"/>
          <w:numId w:val="1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931237" w:rsidRPr="009C19F2" w:rsidRDefault="00931237" w:rsidP="009C19F2">
      <w:pPr>
        <w:pStyle w:val="ListParagraph"/>
        <w:numPr>
          <w:ilvl w:val="0"/>
          <w:numId w:val="1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 </w:t>
      </w:r>
    </w:p>
    <w:p w:rsidR="00931237" w:rsidRPr="009C19F2" w:rsidRDefault="00931237" w:rsidP="009C19F2">
      <w:pPr>
        <w:pStyle w:val="ListParagraph"/>
        <w:numPr>
          <w:ilvl w:val="0"/>
          <w:numId w:val="1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Условием предоставления приоритета является включение в документацию о закупке следующих сведений:</w:t>
      </w:r>
    </w:p>
    <w:p w:rsidR="00931237" w:rsidRPr="009C19F2" w:rsidRDefault="00931237" w:rsidP="009C19F2">
      <w:pPr>
        <w:pStyle w:val="ListParagraph"/>
        <w:numPr>
          <w:ilvl w:val="0"/>
          <w:numId w:val="1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31237" w:rsidRPr="009C19F2" w:rsidRDefault="00931237" w:rsidP="009C19F2">
      <w:pPr>
        <w:pStyle w:val="ListParagraph"/>
        <w:numPr>
          <w:ilvl w:val="0"/>
          <w:numId w:val="1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31237" w:rsidRPr="009C19F2" w:rsidRDefault="00931237" w:rsidP="009C19F2">
      <w:pPr>
        <w:pStyle w:val="ListParagraph"/>
        <w:numPr>
          <w:ilvl w:val="0"/>
          <w:numId w:val="1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931237" w:rsidRPr="009C19F2" w:rsidRDefault="00931237" w:rsidP="009C19F2">
      <w:pPr>
        <w:pStyle w:val="ListParagraph"/>
        <w:numPr>
          <w:ilvl w:val="0"/>
          <w:numId w:val="1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31237" w:rsidRPr="009C19F2" w:rsidRDefault="00931237" w:rsidP="009C19F2">
      <w:pPr>
        <w:pStyle w:val="ListParagraph"/>
        <w:numPr>
          <w:ilvl w:val="0"/>
          <w:numId w:val="1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1.8.21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31237" w:rsidRPr="009C19F2" w:rsidRDefault="00931237" w:rsidP="009C19F2">
      <w:pPr>
        <w:pStyle w:val="ListParagraph"/>
        <w:numPr>
          <w:ilvl w:val="0"/>
          <w:numId w:val="1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931237" w:rsidRPr="009C19F2" w:rsidRDefault="00931237" w:rsidP="009C19F2">
      <w:pPr>
        <w:pStyle w:val="ListParagraph"/>
        <w:numPr>
          <w:ilvl w:val="0"/>
          <w:numId w:val="1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931237" w:rsidRPr="009C19F2" w:rsidRDefault="00931237" w:rsidP="009C19F2">
      <w:pPr>
        <w:pStyle w:val="ListParagraph"/>
        <w:numPr>
          <w:ilvl w:val="0"/>
          <w:numId w:val="1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31237" w:rsidRPr="009C19F2" w:rsidRDefault="00931237" w:rsidP="009C19F2">
      <w:pPr>
        <w:pStyle w:val="ListParagraph"/>
        <w:numPr>
          <w:ilvl w:val="0"/>
          <w:numId w:val="1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931237" w:rsidRPr="009C19F2" w:rsidRDefault="00931237" w:rsidP="009C19F2">
      <w:pPr>
        <w:pStyle w:val="ListParagraph"/>
        <w:numPr>
          <w:ilvl w:val="2"/>
          <w:numId w:val="2"/>
        </w:numPr>
        <w:spacing w:after="0" w:line="240" w:lineRule="auto"/>
        <w:ind w:left="0" w:firstLine="540"/>
        <w:jc w:val="both"/>
        <w:rPr>
          <w:rFonts w:ascii="Times New Roman" w:hAnsi="Times New Roman"/>
          <w:sz w:val="24"/>
          <w:szCs w:val="24"/>
          <w:lang w:eastAsia="ru-RU"/>
        </w:rPr>
      </w:pPr>
      <w:r w:rsidRPr="009C19F2">
        <w:rPr>
          <w:rFonts w:ascii="Times New Roman" w:hAnsi="Times New Roman"/>
          <w:sz w:val="24"/>
          <w:szCs w:val="24"/>
          <w:lang w:eastAsia="ru-RU"/>
        </w:rPr>
        <w:t>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Федерации от 3 декабря 2020 г. №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931237" w:rsidRPr="009C19F2" w:rsidRDefault="00931237" w:rsidP="009C19F2">
      <w:pPr>
        <w:pStyle w:val="ListParagraph"/>
        <w:numPr>
          <w:ilvl w:val="0"/>
          <w:numId w:val="1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 реестр российской промышленной продукции;</w:t>
      </w:r>
    </w:p>
    <w:p w:rsidR="00931237" w:rsidRPr="009C19F2" w:rsidRDefault="00931237" w:rsidP="009C19F2">
      <w:pPr>
        <w:pStyle w:val="ListParagraph"/>
        <w:numPr>
          <w:ilvl w:val="0"/>
          <w:numId w:val="1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единый реестр российской радиоэлектронной продукции;</w:t>
      </w:r>
    </w:p>
    <w:p w:rsidR="00931237" w:rsidRPr="009C19F2" w:rsidRDefault="00931237" w:rsidP="009C19F2">
      <w:pPr>
        <w:pStyle w:val="ListParagraph"/>
        <w:numPr>
          <w:ilvl w:val="0"/>
          <w:numId w:val="1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реестр промышленной продукции, произведенной на территории государства - члена ЕАЭС.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осуществлении закупки для достижения минимальной доли, предусмотренной пунктом 1.8.23 Положения, Заказчик:</w:t>
      </w:r>
    </w:p>
    <w:p w:rsidR="00931237" w:rsidRPr="009C19F2" w:rsidRDefault="00931237" w:rsidP="009C19F2">
      <w:pPr>
        <w:pStyle w:val="ListParagraph"/>
        <w:numPr>
          <w:ilvl w:val="0"/>
          <w:numId w:val="1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3" w:history="1">
        <w:r w:rsidRPr="009C19F2">
          <w:rPr>
            <w:rStyle w:val="Hyperlink"/>
            <w:rFonts w:ascii="Times New Roman" w:hAnsi="Times New Roman"/>
            <w:color w:val="auto"/>
            <w:sz w:val="24"/>
            <w:szCs w:val="24"/>
            <w:lang w:eastAsia="ru-RU"/>
          </w:rPr>
          <w:t>https://www.gisp.gov.ru/gisplk/</w:t>
        </w:r>
      </w:hyperlink>
      <w:r w:rsidRPr="009C19F2">
        <w:rPr>
          <w:rFonts w:ascii="Times New Roman" w:hAnsi="Times New Roman"/>
          <w:sz w:val="24"/>
          <w:szCs w:val="24"/>
          <w:lang w:eastAsia="ru-RU"/>
        </w:rPr>
        <w:t>);</w:t>
      </w:r>
    </w:p>
    <w:p w:rsidR="00931237" w:rsidRPr="009C19F2" w:rsidRDefault="00931237" w:rsidP="009C19F2">
      <w:pPr>
        <w:pStyle w:val="ListParagraph"/>
        <w:numPr>
          <w:ilvl w:val="0"/>
          <w:numId w:val="1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описывая объект закупки, приводит характеристики российских товаров;</w:t>
      </w:r>
    </w:p>
    <w:p w:rsidR="00931237" w:rsidRPr="009C19F2" w:rsidRDefault="00931237" w:rsidP="009C19F2">
      <w:pPr>
        <w:pStyle w:val="ListParagraph"/>
        <w:numPr>
          <w:ilvl w:val="0"/>
          <w:numId w:val="1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931237" w:rsidRPr="009C19F2" w:rsidRDefault="00931237" w:rsidP="009C19F2">
      <w:pPr>
        <w:pStyle w:val="ListParagraph"/>
        <w:numPr>
          <w:ilvl w:val="0"/>
          <w:numId w:val="1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пункте 1.8.23 Положения.</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2"/>
        </w:numPr>
        <w:spacing w:before="0" w:line="240" w:lineRule="auto"/>
        <w:ind w:left="0" w:firstLine="0"/>
        <w:jc w:val="center"/>
        <w:rPr>
          <w:rFonts w:ascii="Times New Roman" w:hAnsi="Times New Roman"/>
          <w:color w:val="auto"/>
          <w:sz w:val="24"/>
          <w:szCs w:val="24"/>
          <w:lang w:eastAsia="ru-RU"/>
        </w:rPr>
      </w:pPr>
      <w:bookmarkStart w:id="11" w:name="_Toc105081000"/>
      <w:r w:rsidRPr="009C19F2">
        <w:rPr>
          <w:rFonts w:ascii="Times New Roman" w:hAnsi="Times New Roman"/>
          <w:color w:val="auto"/>
          <w:sz w:val="24"/>
          <w:szCs w:val="24"/>
          <w:lang w:eastAsia="ru-RU"/>
        </w:rPr>
        <w:t>Требования к участникам закупки</w:t>
      </w:r>
      <w:bookmarkEnd w:id="11"/>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931237" w:rsidRPr="009C19F2" w:rsidRDefault="00931237" w:rsidP="009C19F2">
      <w:pPr>
        <w:pStyle w:val="ListParagraph"/>
        <w:numPr>
          <w:ilvl w:val="0"/>
          <w:numId w:val="2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31237" w:rsidRPr="009C19F2" w:rsidRDefault="00931237" w:rsidP="009C19F2">
      <w:pPr>
        <w:pStyle w:val="ListParagraph"/>
        <w:numPr>
          <w:ilvl w:val="0"/>
          <w:numId w:val="2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931237" w:rsidRPr="009C19F2" w:rsidRDefault="00931237" w:rsidP="009C19F2">
      <w:pPr>
        <w:pStyle w:val="ListParagraph"/>
        <w:numPr>
          <w:ilvl w:val="0"/>
          <w:numId w:val="2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w:t>
      </w:r>
    </w:p>
    <w:p w:rsidR="00931237" w:rsidRPr="009C19F2" w:rsidRDefault="00931237" w:rsidP="009C19F2">
      <w:pPr>
        <w:pStyle w:val="ListParagraph"/>
        <w:numPr>
          <w:ilvl w:val="0"/>
          <w:numId w:val="2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 </w:t>
      </w:r>
    </w:p>
    <w:p w:rsidR="00931237" w:rsidRPr="009C19F2" w:rsidRDefault="00931237" w:rsidP="009C19F2">
      <w:pPr>
        <w:pStyle w:val="ListParagraph"/>
        <w:numPr>
          <w:ilvl w:val="0"/>
          <w:numId w:val="2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31237" w:rsidRPr="009C19F2" w:rsidRDefault="00931237" w:rsidP="009C19F2">
      <w:pPr>
        <w:pStyle w:val="ListParagraph"/>
        <w:numPr>
          <w:ilvl w:val="0"/>
          <w:numId w:val="2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31237" w:rsidRPr="009C19F2" w:rsidRDefault="00931237" w:rsidP="009C19F2">
      <w:pPr>
        <w:pStyle w:val="ListParagraph"/>
        <w:numPr>
          <w:ilvl w:val="0"/>
          <w:numId w:val="2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31237" w:rsidRPr="009C19F2" w:rsidRDefault="00931237" w:rsidP="009C19F2">
      <w:pPr>
        <w:pStyle w:val="ListParagraph"/>
        <w:numPr>
          <w:ilvl w:val="0"/>
          <w:numId w:val="2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31237" w:rsidRPr="009C19F2" w:rsidRDefault="00931237" w:rsidP="009C19F2">
      <w:pPr>
        <w:pStyle w:val="ListParagraph"/>
        <w:numPr>
          <w:ilvl w:val="0"/>
          <w:numId w:val="2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931237" w:rsidRPr="009C19F2" w:rsidRDefault="00931237" w:rsidP="009C19F2">
      <w:pPr>
        <w:pStyle w:val="ListParagraph"/>
        <w:numPr>
          <w:ilvl w:val="0"/>
          <w:numId w:val="2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31237" w:rsidRPr="009C19F2" w:rsidRDefault="00931237" w:rsidP="009C19F2">
      <w:pPr>
        <w:pStyle w:val="ListParagraph"/>
        <w:numPr>
          <w:ilvl w:val="0"/>
          <w:numId w:val="2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К участникам закупки не допускается устанавливать требования дискриминационного характера.</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31237" w:rsidRPr="009C19F2" w:rsidRDefault="00931237" w:rsidP="009C19F2">
      <w:pPr>
        <w:pStyle w:val="ListParagraph"/>
        <w:numPr>
          <w:ilvl w:val="2"/>
          <w:numId w:val="2"/>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2"/>
        </w:numPr>
        <w:spacing w:before="0" w:line="240" w:lineRule="auto"/>
        <w:ind w:left="0" w:firstLine="0"/>
        <w:jc w:val="center"/>
        <w:rPr>
          <w:rFonts w:ascii="Times New Roman" w:hAnsi="Times New Roman"/>
          <w:color w:val="auto"/>
          <w:sz w:val="24"/>
          <w:szCs w:val="24"/>
          <w:lang w:eastAsia="ru-RU"/>
        </w:rPr>
      </w:pPr>
      <w:bookmarkStart w:id="12" w:name="_Toc105081001"/>
      <w:r w:rsidRPr="009C19F2">
        <w:rPr>
          <w:rFonts w:ascii="Times New Roman" w:hAnsi="Times New Roman"/>
          <w:color w:val="auto"/>
          <w:sz w:val="24"/>
          <w:szCs w:val="24"/>
          <w:lang w:eastAsia="ru-RU"/>
        </w:rPr>
        <w:t>Условия допуска к участию и отстранения от участия в закупках</w:t>
      </w:r>
      <w:bookmarkEnd w:id="12"/>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931237" w:rsidRPr="009C19F2" w:rsidRDefault="00931237" w:rsidP="009C19F2">
      <w:pPr>
        <w:pStyle w:val="ListParagraph"/>
        <w:numPr>
          <w:ilvl w:val="0"/>
          <w:numId w:val="2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выявлено несоответствие участника хотя бы одному из требований, перечисленных в пункте 1.9.1 Положения;</w:t>
      </w:r>
    </w:p>
    <w:p w:rsidR="00931237" w:rsidRPr="009C19F2" w:rsidRDefault="00931237" w:rsidP="009C19F2">
      <w:pPr>
        <w:pStyle w:val="ListParagraph"/>
        <w:numPr>
          <w:ilvl w:val="0"/>
          <w:numId w:val="2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931237" w:rsidRPr="009C19F2" w:rsidRDefault="00931237" w:rsidP="009C19F2">
      <w:pPr>
        <w:pStyle w:val="ListParagraph"/>
        <w:numPr>
          <w:ilvl w:val="0"/>
          <w:numId w:val="2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закупки не представил документы, необходимые для участия в процедуре закупки;</w:t>
      </w:r>
    </w:p>
    <w:p w:rsidR="00931237" w:rsidRPr="009C19F2" w:rsidRDefault="00931237" w:rsidP="009C19F2">
      <w:pPr>
        <w:pStyle w:val="ListParagraph"/>
        <w:numPr>
          <w:ilvl w:val="0"/>
          <w:numId w:val="2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931237" w:rsidRPr="009C19F2" w:rsidRDefault="00931237" w:rsidP="009C19F2">
      <w:pPr>
        <w:pStyle w:val="ListParagraph"/>
        <w:numPr>
          <w:ilvl w:val="0"/>
          <w:numId w:val="2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выявлен хотя бы один из фактов, указанных в пункте 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t>
      </w:r>
    </w:p>
    <w:p w:rsidR="00931237" w:rsidRPr="009C19F2" w:rsidRDefault="00931237" w:rsidP="009C19F2">
      <w:pPr>
        <w:pStyle w:val="ListParagraph"/>
        <w:numPr>
          <w:ilvl w:val="0"/>
          <w:numId w:val="22"/>
        </w:numPr>
        <w:spacing w:after="0" w:line="240" w:lineRule="auto"/>
        <w:jc w:val="both"/>
        <w:rPr>
          <w:rFonts w:ascii="Times New Roman" w:hAnsi="Times New Roman"/>
          <w:sz w:val="24"/>
          <w:szCs w:val="24"/>
          <w:lang w:eastAsia="ru-RU"/>
        </w:rPr>
      </w:pPr>
      <w:r w:rsidRPr="009C19F2">
        <w:rPr>
          <w:rFonts w:ascii="Times New Roman" w:hAnsi="Times New Roman"/>
          <w:sz w:val="24"/>
          <w:szCs w:val="24"/>
          <w:lang w:eastAsia="ru-RU"/>
        </w:rPr>
        <w:t xml:space="preserve">сведения о месте, дате, времени составления протокола; </w:t>
      </w:r>
    </w:p>
    <w:p w:rsidR="00931237" w:rsidRPr="009C19F2" w:rsidRDefault="00931237" w:rsidP="009C19F2">
      <w:pPr>
        <w:pStyle w:val="ListParagraph"/>
        <w:numPr>
          <w:ilvl w:val="0"/>
          <w:numId w:val="2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фамилии, имена, отчества, должности членов комиссии по закупкам; </w:t>
      </w:r>
    </w:p>
    <w:p w:rsidR="00931237" w:rsidRPr="009C19F2" w:rsidRDefault="00931237" w:rsidP="009C19F2">
      <w:pPr>
        <w:pStyle w:val="ListParagraph"/>
        <w:numPr>
          <w:ilvl w:val="0"/>
          <w:numId w:val="2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номер заявки, присвоенный оператором электронной площадки при ее получении; </w:t>
      </w:r>
    </w:p>
    <w:p w:rsidR="00931237" w:rsidRPr="009C19F2" w:rsidRDefault="00931237" w:rsidP="009C19F2">
      <w:pPr>
        <w:pStyle w:val="ListParagraph"/>
        <w:numPr>
          <w:ilvl w:val="0"/>
          <w:numId w:val="2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основание для отстранения в соответствии с пунктом 1.10.1 Положения; </w:t>
      </w:r>
    </w:p>
    <w:p w:rsidR="00931237" w:rsidRPr="009C19F2" w:rsidRDefault="00931237" w:rsidP="009C19F2">
      <w:pPr>
        <w:pStyle w:val="ListParagraph"/>
        <w:numPr>
          <w:ilvl w:val="0"/>
          <w:numId w:val="2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обстоятельства, при которых выявлен факт, указанный в пункте 1.10.1 Положения; </w:t>
      </w:r>
    </w:p>
    <w:p w:rsidR="00931237" w:rsidRPr="009C19F2" w:rsidRDefault="00931237" w:rsidP="009C19F2">
      <w:pPr>
        <w:pStyle w:val="ListParagraph"/>
        <w:numPr>
          <w:ilvl w:val="0"/>
          <w:numId w:val="2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сведения, полученные Заказчиком, комиссией по закупкам в подтверждение факта, названного в пункте 1.10.1 Положения; </w:t>
      </w:r>
    </w:p>
    <w:p w:rsidR="00931237" w:rsidRPr="009C19F2" w:rsidRDefault="00931237" w:rsidP="009C19F2">
      <w:pPr>
        <w:pStyle w:val="ListParagraph"/>
        <w:numPr>
          <w:ilvl w:val="0"/>
          <w:numId w:val="2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2"/>
        <w:numPr>
          <w:ilvl w:val="1"/>
          <w:numId w:val="2"/>
        </w:numPr>
        <w:spacing w:before="0" w:line="240" w:lineRule="auto"/>
        <w:ind w:left="0" w:firstLine="0"/>
        <w:jc w:val="center"/>
        <w:rPr>
          <w:rFonts w:ascii="Times New Roman" w:hAnsi="Times New Roman"/>
          <w:color w:val="auto"/>
          <w:sz w:val="24"/>
          <w:szCs w:val="24"/>
          <w:lang w:eastAsia="ru-RU"/>
        </w:rPr>
      </w:pPr>
      <w:bookmarkStart w:id="13" w:name="_Toc105081002"/>
      <w:r w:rsidRPr="009C19F2">
        <w:rPr>
          <w:rFonts w:ascii="Times New Roman" w:hAnsi="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3"/>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Договор заключается Заказчиком в порядке, установленном Положением, с учетом норм законодательства Российской Федерации.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течение пяти дней со дня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итогового протокола закупки Заказчик размещает в ЕИС, на официальном сайте и на электронной площадке без своей подписи проект договора, включающий указанные выше сведения.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Договор с единственным поставщиком заключается в следующем порядке.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передает единственному поставщику два экземпляра проекта договора с согласованными сторонами условиями.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место, дату и время составления протокола;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наименование предмета закупки и номер закупки;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Подписанный участником закупки протокол в тот же день направляется Заказчику с использованием программно-аппаратных средств электронной площадки.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в соответствии с пунктом 1.4.3 Положения.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закупки признается уклонившимся от заключения договора в случае, когда: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не представил подписанный договор (отказался от заключения договора) в редакции Заказчика в срок, определенный Положением;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 позднее одного рабочего дня, следующего за днем, когда установлены факты, предусмотренные в пункте 1.11.5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место, дата и время составления протокола;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наименование лица, которое уклонилось от заключения договора;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факты, на основании которых лицо признано уклонившимся от заключения договора.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случае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течение пяти дней со дня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Договор с таким лицом заключается в порядке, указанном в пунктом 1.11.4 Положения.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931237"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931237" w:rsidRPr="001D1109" w:rsidRDefault="00931237" w:rsidP="001D1109">
      <w:pPr>
        <w:tabs>
          <w:tab w:val="left" w:pos="1418"/>
          <w:tab w:val="left" w:pos="1560"/>
        </w:tabs>
        <w:spacing w:after="0" w:line="240" w:lineRule="auto"/>
        <w:ind w:firstLine="709"/>
        <w:jc w:val="both"/>
        <w:rPr>
          <w:rFonts w:ascii="Times New Roman" w:hAnsi="Times New Roman"/>
          <w:sz w:val="24"/>
          <w:szCs w:val="24"/>
          <w:lang w:eastAsia="ru-RU"/>
        </w:rPr>
      </w:pPr>
      <w:r w:rsidRPr="001D1109">
        <w:rPr>
          <w:rFonts w:ascii="Times New Roman" w:hAnsi="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2) изменился размер ставки налога на добавленную стоимость;</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3) изменились в соответствии с законодательством Российской Федерации регулируемые цены (тарифы) на товары, работы, услуги;</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4) возможность изменить цену договора предусмотрена таким договором.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информацию об измененных условиях.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931237" w:rsidRPr="009C19F2" w:rsidRDefault="00931237" w:rsidP="009C19F2">
      <w:pPr>
        <w:tabs>
          <w:tab w:val="left" w:pos="1418"/>
          <w:tab w:val="left" w:pos="1560"/>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931237" w:rsidRPr="009C19F2" w:rsidRDefault="00931237" w:rsidP="009C19F2">
      <w:pPr>
        <w:pStyle w:val="ListParagraph"/>
        <w:numPr>
          <w:ilvl w:val="2"/>
          <w:numId w:val="2"/>
        </w:numPr>
        <w:tabs>
          <w:tab w:val="left" w:pos="1418"/>
          <w:tab w:val="left" w:pos="1560"/>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 </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2"/>
        <w:numPr>
          <w:ilvl w:val="1"/>
          <w:numId w:val="2"/>
        </w:numPr>
        <w:spacing w:before="0" w:line="240" w:lineRule="auto"/>
        <w:ind w:left="0" w:firstLine="0"/>
        <w:jc w:val="center"/>
        <w:rPr>
          <w:rFonts w:ascii="Times New Roman" w:hAnsi="Times New Roman"/>
          <w:color w:val="auto"/>
          <w:sz w:val="24"/>
          <w:szCs w:val="24"/>
          <w:lang w:eastAsia="ru-RU"/>
        </w:rPr>
      </w:pPr>
      <w:bookmarkStart w:id="14" w:name="_Toc105081003"/>
      <w:r w:rsidRPr="009C19F2">
        <w:rPr>
          <w:rFonts w:ascii="Times New Roman" w:hAnsi="Times New Roman"/>
          <w:color w:val="auto"/>
          <w:sz w:val="24"/>
          <w:szCs w:val="24"/>
          <w:lang w:eastAsia="ru-RU"/>
        </w:rPr>
        <w:t>Реестр заключенных договоров</w:t>
      </w:r>
      <w:bookmarkEnd w:id="14"/>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 36142).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0C459D">
        <w:rPr>
          <w:rFonts w:ascii="Times New Roman" w:hAnsi="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пункту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Pr="009C19F2">
        <w:rPr>
          <w:rFonts w:ascii="Times New Roman" w:hAnsi="Times New Roman"/>
          <w:sz w:val="24"/>
          <w:szCs w:val="24"/>
          <w:lang w:eastAsia="ru-RU"/>
        </w:rPr>
        <w:t xml:space="preserve">.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 </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931237" w:rsidRPr="009C19F2" w:rsidRDefault="00931237" w:rsidP="009C19F2">
      <w:pPr>
        <w:pStyle w:val="ListParagraph"/>
        <w:numPr>
          <w:ilvl w:val="2"/>
          <w:numId w:val="2"/>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931237" w:rsidRPr="009C19F2" w:rsidRDefault="00931237" w:rsidP="009C19F2">
      <w:pPr>
        <w:spacing w:after="0" w:line="240" w:lineRule="auto"/>
        <w:rPr>
          <w:rFonts w:ascii="Times New Roman" w:hAnsi="Times New Roman"/>
          <w:sz w:val="24"/>
          <w:szCs w:val="24"/>
          <w:lang w:eastAsia="ru-RU"/>
        </w:rPr>
      </w:pPr>
    </w:p>
    <w:p w:rsidR="00931237" w:rsidRPr="009C19F2" w:rsidRDefault="00931237" w:rsidP="009C19F2">
      <w:pPr>
        <w:pStyle w:val="Heading1"/>
        <w:numPr>
          <w:ilvl w:val="0"/>
          <w:numId w:val="2"/>
        </w:numPr>
        <w:spacing w:before="0" w:line="240" w:lineRule="auto"/>
        <w:ind w:left="0" w:firstLine="0"/>
        <w:jc w:val="center"/>
        <w:rPr>
          <w:rFonts w:ascii="Times New Roman" w:hAnsi="Times New Roman"/>
          <w:color w:val="auto"/>
          <w:sz w:val="24"/>
          <w:szCs w:val="24"/>
          <w:lang w:eastAsia="ru-RU"/>
        </w:rPr>
      </w:pPr>
      <w:bookmarkStart w:id="15" w:name="_Toc105081004"/>
      <w:r w:rsidRPr="009C19F2">
        <w:rPr>
          <w:rFonts w:ascii="Times New Roman" w:hAnsi="Times New Roman"/>
          <w:color w:val="auto"/>
          <w:sz w:val="24"/>
          <w:szCs w:val="24"/>
          <w:lang w:eastAsia="ru-RU"/>
        </w:rPr>
        <w:t>Закупка путем проведения конкурса в электронной форме</w:t>
      </w:r>
      <w:bookmarkEnd w:id="15"/>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16" w:name="_Toc105081005"/>
      <w:r w:rsidRPr="009C19F2">
        <w:rPr>
          <w:rFonts w:ascii="Times New Roman" w:hAnsi="Times New Roman"/>
          <w:color w:val="auto"/>
          <w:sz w:val="24"/>
          <w:szCs w:val="24"/>
          <w:lang w:eastAsia="ru-RU"/>
        </w:rPr>
        <w:t>Конкурс на право заключения договора в электронной форме</w:t>
      </w:r>
      <w:bookmarkEnd w:id="16"/>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 допускается взимать с участников плату за участие в конкурсе.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Pr="000C459D">
        <w:rPr>
          <w:rFonts w:ascii="Times New Roman" w:hAnsi="Times New Roman"/>
          <w:sz w:val="24"/>
          <w:szCs w:val="24"/>
        </w:rPr>
        <w:t>с пунктами 1.4.10, 1.4.11 Положения</w:t>
      </w:r>
      <w:r w:rsidRPr="009C19F2">
        <w:rPr>
          <w:rFonts w:ascii="Times New Roman" w:hAnsi="Times New Roman"/>
          <w:sz w:val="24"/>
          <w:szCs w:val="24"/>
          <w:lang w:eastAsia="ru-RU"/>
        </w:rPr>
        <w:t>.</w:t>
      </w:r>
    </w:p>
    <w:p w:rsidR="00931237" w:rsidRPr="009C19F2" w:rsidRDefault="00931237" w:rsidP="009C19F2">
      <w:pPr>
        <w:pStyle w:val="ListParagraph"/>
        <w:spacing w:after="0" w:line="240" w:lineRule="auto"/>
        <w:ind w:left="709"/>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jc w:val="center"/>
        <w:rPr>
          <w:rFonts w:ascii="Times New Roman" w:hAnsi="Times New Roman"/>
          <w:color w:val="auto"/>
          <w:sz w:val="24"/>
          <w:szCs w:val="24"/>
          <w:lang w:eastAsia="ru-RU"/>
        </w:rPr>
      </w:pPr>
      <w:bookmarkStart w:id="17" w:name="_Toc105081006"/>
      <w:r w:rsidRPr="009C19F2">
        <w:rPr>
          <w:rFonts w:ascii="Times New Roman" w:hAnsi="Times New Roman"/>
          <w:color w:val="auto"/>
          <w:sz w:val="24"/>
          <w:szCs w:val="24"/>
          <w:lang w:eastAsia="ru-RU"/>
        </w:rPr>
        <w:t>Извещение о проведении конкурса в электронной форме</w:t>
      </w:r>
      <w:bookmarkEnd w:id="17"/>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извещении о проведении конкурса должны быть указаны сведения в соответствии с пунктом 1.8.8.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Положения. </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jc w:val="center"/>
        <w:rPr>
          <w:rFonts w:ascii="Times New Roman" w:hAnsi="Times New Roman"/>
          <w:color w:val="auto"/>
          <w:sz w:val="24"/>
          <w:szCs w:val="24"/>
          <w:lang w:eastAsia="ru-RU"/>
        </w:rPr>
      </w:pPr>
      <w:bookmarkStart w:id="18" w:name="_Toc105081007"/>
      <w:r w:rsidRPr="009C19F2">
        <w:rPr>
          <w:rFonts w:ascii="Times New Roman" w:hAnsi="Times New Roman"/>
          <w:color w:val="auto"/>
          <w:sz w:val="24"/>
          <w:szCs w:val="24"/>
          <w:lang w:eastAsia="ru-RU"/>
        </w:rPr>
        <w:t>Конкурсная документация</w:t>
      </w:r>
      <w:bookmarkEnd w:id="18"/>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Конкурсная документация должна содержать сведения, предусмотренные пунктом 1.8.2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вправе предусмотреть в конкурсной документации условие о проведении переторжки в соответствии с пунктом 2.8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Изменения, внесенные в конкурсную документацию, размещаются в ЕИС, на официальный сайт и на электронной площадке в порядке и сроки, указанные в пункте 2.2.3 Положения. </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19" w:name="_Toc105081008"/>
      <w:r w:rsidRPr="009C19F2">
        <w:rPr>
          <w:rFonts w:ascii="Times New Roman" w:hAnsi="Times New Roman"/>
          <w:color w:val="auto"/>
          <w:sz w:val="24"/>
          <w:szCs w:val="24"/>
          <w:lang w:eastAsia="ru-RU"/>
        </w:rPr>
        <w:t>Критерии оценки заявок на участие в конкурсе в электронной форм</w:t>
      </w:r>
      <w:bookmarkEnd w:id="19"/>
      <w:r>
        <w:rPr>
          <w:rFonts w:ascii="Times New Roman" w:hAnsi="Times New Roman"/>
          <w:color w:val="auto"/>
          <w:sz w:val="24"/>
          <w:szCs w:val="24"/>
          <w:lang w:eastAsia="ru-RU"/>
        </w:rPr>
        <w:t>е</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Критериями оценки заявок на участие в конкурсе могут быть:</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1) цена;</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расходы на эксплуатацию товара;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4) расходы на техническое обслуживание товара;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5) сроки (периоды) поставки товара, выполнения работ, оказания услуг;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6) срок, на который предоставляются гарантии качества товара, работ, услуг;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7) деловая репутация участника закупок;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9) квалификация участника закупки;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10) квалификация работников участника закупки.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Для оценки и сопоставления заявок по критериям, указанным в подпунктах 1, 3, 4 пункта 2.4.2 Положения, предложениям участников конкурса присваиваются баллы по следующей формуле: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ЦБ</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 Ц</w:t>
      </w:r>
      <w:r w:rsidRPr="009C19F2">
        <w:rPr>
          <w:rFonts w:ascii="Times New Roman" w:hAnsi="Times New Roman"/>
          <w:sz w:val="24"/>
          <w:szCs w:val="24"/>
          <w:vertAlign w:val="subscript"/>
          <w:lang w:eastAsia="ru-RU"/>
        </w:rPr>
        <w:t xml:space="preserve">mi№ / </w:t>
      </w:r>
      <w:r w:rsidRPr="009C19F2">
        <w:rPr>
          <w:rFonts w:ascii="Times New Roman" w:hAnsi="Times New Roman"/>
          <w:sz w:val="24"/>
          <w:szCs w:val="24"/>
          <w:lang w:eastAsia="ru-RU"/>
        </w:rPr>
        <w:t>Ц</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x 100,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где ЦБ</w:t>
      </w:r>
      <w:r w:rsidRPr="009C19F2">
        <w:rPr>
          <w:rFonts w:ascii="Times New Roman" w:hAnsi="Times New Roman"/>
          <w:sz w:val="24"/>
          <w:szCs w:val="24"/>
          <w:vertAlign w:val="subscript"/>
          <w:lang w:eastAsia="ru-RU"/>
        </w:rPr>
        <w:t xml:space="preserve">i </w:t>
      </w:r>
      <w:r w:rsidRPr="009C19F2">
        <w:rPr>
          <w:rFonts w:ascii="Times New Roman" w:hAnsi="Times New Roman"/>
          <w:sz w:val="24"/>
          <w:szCs w:val="24"/>
          <w:lang w:eastAsia="ru-RU"/>
        </w:rPr>
        <w:t xml:space="preserve">- количество баллов по критерию;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w:t>
      </w:r>
      <w:r w:rsidRPr="009C19F2">
        <w:rPr>
          <w:rFonts w:ascii="Times New Roman" w:hAnsi="Times New Roman"/>
          <w:sz w:val="24"/>
          <w:szCs w:val="24"/>
          <w:vertAlign w:val="subscript"/>
          <w:lang w:eastAsia="ru-RU"/>
        </w:rPr>
        <w:t xml:space="preserve">mi№ </w:t>
      </w:r>
      <w:r w:rsidRPr="009C19F2">
        <w:rPr>
          <w:rFonts w:ascii="Times New Roman" w:hAnsi="Times New Roman"/>
          <w:sz w:val="24"/>
          <w:szCs w:val="24"/>
          <w:lang w:eastAsia="ru-RU"/>
        </w:rPr>
        <w:t xml:space="preserve">- минимальное предложение из сделанных участниками закупки;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Ц</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 предложение участника, которое оценивается.</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Для оценки и сопоставления заявок по критериям, указанным в подпунктах 5, 6 пункта 2.4.2 Положения, предложениям участников конкурса присваиваются баллы по следующей формуле:</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СБ</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 С</w:t>
      </w:r>
      <w:r w:rsidRPr="009C19F2">
        <w:rPr>
          <w:rFonts w:ascii="Times New Roman" w:hAnsi="Times New Roman"/>
          <w:sz w:val="24"/>
          <w:szCs w:val="24"/>
          <w:vertAlign w:val="subscript"/>
          <w:lang w:eastAsia="ru-RU"/>
        </w:rPr>
        <w:t xml:space="preserve">mi№ </w:t>
      </w:r>
      <w:r w:rsidRPr="009C19F2">
        <w:rPr>
          <w:rFonts w:ascii="Times New Roman" w:hAnsi="Times New Roman"/>
          <w:sz w:val="24"/>
          <w:szCs w:val="24"/>
          <w:lang w:eastAsia="ru-RU"/>
        </w:rPr>
        <w:t>/ С</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x 100,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где СБ</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 количество баллов по критерию;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С</w:t>
      </w:r>
      <w:r w:rsidRPr="009C19F2">
        <w:rPr>
          <w:rFonts w:ascii="Times New Roman" w:hAnsi="Times New Roman"/>
          <w:sz w:val="24"/>
          <w:szCs w:val="24"/>
          <w:vertAlign w:val="subscript"/>
          <w:lang w:eastAsia="ru-RU"/>
        </w:rPr>
        <w:t xml:space="preserve">mi№ </w:t>
      </w:r>
      <w:r w:rsidRPr="009C19F2">
        <w:rPr>
          <w:rFonts w:ascii="Times New Roman" w:hAnsi="Times New Roman"/>
          <w:sz w:val="24"/>
          <w:szCs w:val="24"/>
          <w:lang w:eastAsia="ru-RU"/>
        </w:rPr>
        <w:t xml:space="preserve">- минимальное предложение из сделанных участниками;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С</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 предложение участника, которое оценивается.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Для оценки и сопоставления заявок по критериям, указанным в подпунктах  2, 7 - 10 пункта 2.4.2 Положения, в конкурсной документации устанавливаются: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показатели (подкритерии), по которым будет оцениваться каждый критерий;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2) минимальное и максимальное количество баллов, которое может быть присвоено по каждому показателю;</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4) значимость каждого из показателей.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ПБ</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 П</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 П</w:t>
      </w:r>
      <w:r w:rsidRPr="009C19F2">
        <w:rPr>
          <w:rFonts w:ascii="Times New Roman" w:hAnsi="Times New Roman"/>
          <w:sz w:val="24"/>
          <w:szCs w:val="24"/>
          <w:vertAlign w:val="subscript"/>
          <w:lang w:eastAsia="ru-RU"/>
        </w:rPr>
        <w:t>max</w:t>
      </w:r>
      <w:r w:rsidRPr="009C19F2">
        <w:rPr>
          <w:rFonts w:ascii="Times New Roman" w:hAnsi="Times New Roman"/>
          <w:sz w:val="24"/>
          <w:szCs w:val="24"/>
          <w:lang w:eastAsia="ru-RU"/>
        </w:rPr>
        <w:t xml:space="preserve"> x ЗП,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где ПБ</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 количество баллов по показателю;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П</w:t>
      </w:r>
      <w:r w:rsidRPr="009C19F2">
        <w:rPr>
          <w:rFonts w:ascii="Times New Roman" w:hAnsi="Times New Roman"/>
          <w:sz w:val="24"/>
          <w:szCs w:val="24"/>
          <w:vertAlign w:val="subscript"/>
          <w:lang w:eastAsia="ru-RU"/>
        </w:rPr>
        <w:t>i</w:t>
      </w:r>
      <w:r w:rsidRPr="009C19F2">
        <w:rPr>
          <w:rFonts w:ascii="Times New Roman" w:hAnsi="Times New Roman"/>
          <w:sz w:val="24"/>
          <w:szCs w:val="24"/>
          <w:lang w:eastAsia="ru-RU"/>
        </w:rPr>
        <w:t xml:space="preserve"> - предложение участника, которое оценивается;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П</w:t>
      </w:r>
      <w:r w:rsidRPr="009C19F2">
        <w:rPr>
          <w:rFonts w:ascii="Times New Roman" w:hAnsi="Times New Roman"/>
          <w:sz w:val="24"/>
          <w:szCs w:val="24"/>
          <w:vertAlign w:val="subscript"/>
          <w:lang w:eastAsia="ru-RU"/>
        </w:rPr>
        <w:t>max</w:t>
      </w:r>
      <w:r w:rsidRPr="009C19F2">
        <w:rPr>
          <w:rFonts w:ascii="Times New Roman" w:hAnsi="Times New Roman"/>
          <w:sz w:val="24"/>
          <w:szCs w:val="24"/>
          <w:lang w:eastAsia="ru-RU"/>
        </w:rPr>
        <w:t xml:space="preserve"> - предложение, за которое присваивается максимальное количество баллов;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ЗП - значимость показателя.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20" w:name="_Toc105081009"/>
      <w:r w:rsidRPr="009C19F2">
        <w:rPr>
          <w:rFonts w:ascii="Times New Roman" w:hAnsi="Times New Roman"/>
          <w:color w:val="auto"/>
          <w:sz w:val="24"/>
          <w:szCs w:val="24"/>
          <w:lang w:eastAsia="ru-RU"/>
        </w:rPr>
        <w:t>Порядок подачи заявок на участие в конкурсе в электронной форме</w:t>
      </w:r>
      <w:bookmarkEnd w:id="20"/>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конкурсе должна включать: </w:t>
      </w:r>
    </w:p>
    <w:p w:rsidR="00931237" w:rsidRPr="009C19F2" w:rsidRDefault="00931237" w:rsidP="009C19F2">
      <w:pPr>
        <w:pStyle w:val="ListParagraph"/>
        <w:numPr>
          <w:ilvl w:val="0"/>
          <w:numId w:val="2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931237" w:rsidRPr="009C19F2" w:rsidRDefault="00931237" w:rsidP="009C19F2">
      <w:pPr>
        <w:pStyle w:val="ListParagraph"/>
        <w:numPr>
          <w:ilvl w:val="0"/>
          <w:numId w:val="2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копии учредительных документов участника закупок (для юридических лиц); </w:t>
      </w:r>
    </w:p>
    <w:p w:rsidR="00931237" w:rsidRPr="009C19F2" w:rsidRDefault="00931237" w:rsidP="009C19F2">
      <w:pPr>
        <w:pStyle w:val="ListParagraph"/>
        <w:numPr>
          <w:ilvl w:val="0"/>
          <w:numId w:val="2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копии документов, удостоверяющих личность (для физических лиц); </w:t>
      </w:r>
    </w:p>
    <w:p w:rsidR="00931237" w:rsidRPr="009C19F2" w:rsidRDefault="00931237" w:rsidP="009C19F2">
      <w:pPr>
        <w:pStyle w:val="ListParagraph"/>
        <w:numPr>
          <w:ilvl w:val="0"/>
          <w:numId w:val="2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извещения о проведении конкурса, или нотариально заверенную копию такой выписки; </w:t>
      </w:r>
    </w:p>
    <w:p w:rsidR="00931237" w:rsidRPr="009C19F2" w:rsidRDefault="00931237" w:rsidP="009C19F2">
      <w:pPr>
        <w:pStyle w:val="ListParagraph"/>
        <w:numPr>
          <w:ilvl w:val="0"/>
          <w:numId w:val="2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извещения о проведении конкурса; </w:t>
      </w:r>
    </w:p>
    <w:p w:rsidR="00931237" w:rsidRPr="009C19F2" w:rsidRDefault="00931237" w:rsidP="009C19F2">
      <w:pPr>
        <w:pStyle w:val="ListParagraph"/>
        <w:numPr>
          <w:ilvl w:val="0"/>
          <w:numId w:val="2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931237" w:rsidRPr="009C19F2" w:rsidRDefault="00931237" w:rsidP="009C19F2">
      <w:pPr>
        <w:pStyle w:val="ListParagraph"/>
        <w:numPr>
          <w:ilvl w:val="0"/>
          <w:numId w:val="2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931237" w:rsidRPr="009C19F2" w:rsidRDefault="00931237" w:rsidP="009C19F2">
      <w:pPr>
        <w:pStyle w:val="ListParagraph"/>
        <w:numPr>
          <w:ilvl w:val="0"/>
          <w:numId w:val="23"/>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 декларирующий следующее:</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31237" w:rsidRPr="009C19F2" w:rsidRDefault="00931237" w:rsidP="009C19F2">
      <w:pPr>
        <w:pStyle w:val="ListParagraph"/>
        <w:numPr>
          <w:ilvl w:val="0"/>
          <w:numId w:val="23"/>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931237" w:rsidRPr="009C19F2" w:rsidRDefault="00931237" w:rsidP="009C19F2">
      <w:pPr>
        <w:pStyle w:val="ListParagraph"/>
        <w:numPr>
          <w:ilvl w:val="0"/>
          <w:numId w:val="23"/>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 </w:t>
      </w:r>
    </w:p>
    <w:p w:rsidR="00931237" w:rsidRPr="009C19F2" w:rsidRDefault="00931237" w:rsidP="009C19F2">
      <w:pPr>
        <w:pStyle w:val="ListParagraph"/>
        <w:numPr>
          <w:ilvl w:val="0"/>
          <w:numId w:val="23"/>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931237" w:rsidRPr="009C19F2" w:rsidRDefault="00931237" w:rsidP="009C19F2">
      <w:pPr>
        <w:pStyle w:val="ListParagraph"/>
        <w:numPr>
          <w:ilvl w:val="0"/>
          <w:numId w:val="23"/>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документы (их копии) и сведения, необходимые для оценки заявки по критериям, которые установлены в конкурсной документации; </w:t>
      </w:r>
    </w:p>
    <w:p w:rsidR="00931237" w:rsidRPr="009C19F2" w:rsidRDefault="00931237" w:rsidP="009C19F2">
      <w:pPr>
        <w:pStyle w:val="ListParagraph"/>
        <w:numPr>
          <w:ilvl w:val="0"/>
          <w:numId w:val="23"/>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931237" w:rsidRPr="009C19F2" w:rsidRDefault="00931237" w:rsidP="009C19F2">
      <w:pPr>
        <w:pStyle w:val="ListParagraph"/>
        <w:numPr>
          <w:ilvl w:val="0"/>
          <w:numId w:val="23"/>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другие документы в соответствии с требованиями Положения и конкурсной документации.</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Заявка на участие в конкурсе может содержать:</w:t>
      </w:r>
    </w:p>
    <w:p w:rsidR="00931237" w:rsidRPr="009C19F2" w:rsidRDefault="00931237" w:rsidP="009C19F2">
      <w:pPr>
        <w:pStyle w:val="ListParagraph"/>
        <w:numPr>
          <w:ilvl w:val="0"/>
          <w:numId w:val="24"/>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931237" w:rsidRPr="009C19F2" w:rsidRDefault="00931237" w:rsidP="009C19F2">
      <w:pPr>
        <w:pStyle w:val="ListParagraph"/>
        <w:numPr>
          <w:ilvl w:val="0"/>
          <w:numId w:val="24"/>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931237" w:rsidRPr="009C19F2" w:rsidRDefault="00931237" w:rsidP="009C19F2">
      <w:pPr>
        <w:pStyle w:val="ListParagraph"/>
        <w:numPr>
          <w:ilvl w:val="0"/>
          <w:numId w:val="24"/>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принявший заявку на участие в конкурсе, обязан обеспечить конфиденциальность содержащихся в заявке сведений до открытия доступа к ней.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21" w:name="_Toc105081010"/>
      <w:r w:rsidRPr="009C19F2">
        <w:rPr>
          <w:rFonts w:ascii="Times New Roman" w:hAnsi="Times New Roman"/>
          <w:color w:val="auto"/>
          <w:sz w:val="24"/>
          <w:szCs w:val="24"/>
          <w:lang w:eastAsia="ru-RU"/>
        </w:rPr>
        <w:t>Порядок открытия доступа к заявкам на участие в конкурсе                                       в электронной форме</w:t>
      </w:r>
      <w:bookmarkEnd w:id="21"/>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открытии доступа к заявкам в протокол открытия доступа к заявкам вносятся сведения, указанные в пункте 1.7.4 Положения, а также следующая информация: </w:t>
      </w:r>
    </w:p>
    <w:p w:rsidR="00931237" w:rsidRPr="009C19F2" w:rsidRDefault="00931237" w:rsidP="009C19F2">
      <w:pPr>
        <w:pStyle w:val="ListParagraph"/>
        <w:numPr>
          <w:ilvl w:val="0"/>
          <w:numId w:val="25"/>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фамилии, имена, отчества, должности членов комиссии по закупкам; </w:t>
      </w:r>
    </w:p>
    <w:p w:rsidR="00931237" w:rsidRPr="009C19F2" w:rsidRDefault="00931237" w:rsidP="009C19F2">
      <w:pPr>
        <w:pStyle w:val="ListParagraph"/>
        <w:numPr>
          <w:ilvl w:val="0"/>
          <w:numId w:val="25"/>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наименование и номер конкурса (лота); </w:t>
      </w:r>
    </w:p>
    <w:p w:rsidR="00931237" w:rsidRPr="009C19F2" w:rsidRDefault="00931237" w:rsidP="009C19F2">
      <w:pPr>
        <w:pStyle w:val="ListParagraph"/>
        <w:numPr>
          <w:ilvl w:val="0"/>
          <w:numId w:val="25"/>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номер каждой поступившей заявки, присвоенный оператором электронной площадки; </w:t>
      </w:r>
    </w:p>
    <w:p w:rsidR="00931237" w:rsidRPr="009C19F2" w:rsidRDefault="00931237" w:rsidP="009C19F2">
      <w:pPr>
        <w:pStyle w:val="ListParagraph"/>
        <w:numPr>
          <w:ilvl w:val="0"/>
          <w:numId w:val="25"/>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почтовый адрес, контактный телефон каждого участника закупки; </w:t>
      </w:r>
    </w:p>
    <w:p w:rsidR="00931237" w:rsidRPr="009C19F2" w:rsidRDefault="00931237" w:rsidP="009C19F2">
      <w:pPr>
        <w:pStyle w:val="ListParagraph"/>
        <w:numPr>
          <w:ilvl w:val="0"/>
          <w:numId w:val="25"/>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931237" w:rsidRPr="009C19F2" w:rsidRDefault="00931237" w:rsidP="009C19F2">
      <w:pPr>
        <w:pStyle w:val="ListParagraph"/>
        <w:numPr>
          <w:ilvl w:val="0"/>
          <w:numId w:val="25"/>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2.4.2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22" w:name="_Toc105081011"/>
      <w:r w:rsidRPr="009C19F2">
        <w:rPr>
          <w:rFonts w:ascii="Times New Roman" w:hAnsi="Times New Roman"/>
          <w:color w:val="auto"/>
          <w:sz w:val="24"/>
          <w:szCs w:val="24"/>
          <w:lang w:eastAsia="ru-RU"/>
        </w:rPr>
        <w:t>Порядок рассмотрения заявок на участие в конкурсе в электронной форме</w:t>
      </w:r>
      <w:bookmarkEnd w:id="22"/>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пунктом 1.10.1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пунктом 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 должен содержать сведения, указанные в пункте 1.7.4 Положения, а также:</w:t>
      </w:r>
    </w:p>
    <w:p w:rsidR="00931237" w:rsidRPr="009C19F2" w:rsidRDefault="00931237" w:rsidP="009C19F2">
      <w:pPr>
        <w:pStyle w:val="ListParagraph"/>
        <w:numPr>
          <w:ilvl w:val="0"/>
          <w:numId w:val="26"/>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фамилии, имена, отчества, должности членов комиссии по закупкам; </w:t>
      </w:r>
    </w:p>
    <w:p w:rsidR="00931237" w:rsidRPr="009C19F2" w:rsidRDefault="00931237" w:rsidP="009C19F2">
      <w:pPr>
        <w:pStyle w:val="ListParagraph"/>
        <w:numPr>
          <w:ilvl w:val="0"/>
          <w:numId w:val="26"/>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наименование и номер конкурса (лота); </w:t>
      </w:r>
    </w:p>
    <w:p w:rsidR="00931237" w:rsidRPr="009C19F2" w:rsidRDefault="00931237" w:rsidP="009C19F2">
      <w:pPr>
        <w:pStyle w:val="ListParagraph"/>
        <w:numPr>
          <w:ilvl w:val="0"/>
          <w:numId w:val="26"/>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931237" w:rsidRPr="009C19F2" w:rsidRDefault="00931237" w:rsidP="009C19F2">
      <w:pPr>
        <w:pStyle w:val="ListParagraph"/>
        <w:numPr>
          <w:ilvl w:val="0"/>
          <w:numId w:val="26"/>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23" w:name="_Toc105081012"/>
      <w:r w:rsidRPr="009C19F2">
        <w:rPr>
          <w:rFonts w:ascii="Times New Roman" w:hAnsi="Times New Roman"/>
          <w:color w:val="auto"/>
          <w:sz w:val="24"/>
          <w:szCs w:val="24"/>
          <w:lang w:eastAsia="ru-RU"/>
        </w:rPr>
        <w:t>Порядок проведения переторжки</w:t>
      </w:r>
      <w:bookmarkEnd w:id="23"/>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Переторжка проводится в течение трех дней со дня размещения протокола рассмотрения заявок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протоколе переторжки указываются сведения из пункта 1.7.4 Положения, а также: </w:t>
      </w:r>
    </w:p>
    <w:p w:rsidR="00931237" w:rsidRPr="009C19F2" w:rsidRDefault="00931237" w:rsidP="009C19F2">
      <w:pPr>
        <w:pStyle w:val="ListParagraph"/>
        <w:numPr>
          <w:ilvl w:val="0"/>
          <w:numId w:val="2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сведения о месте, дате, времени проведения переторжки; </w:t>
      </w:r>
    </w:p>
    <w:p w:rsidR="00931237" w:rsidRPr="009C19F2" w:rsidRDefault="00931237" w:rsidP="009C19F2">
      <w:pPr>
        <w:pStyle w:val="ListParagraph"/>
        <w:numPr>
          <w:ilvl w:val="0"/>
          <w:numId w:val="2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фамилии, имена, отчества, должности членов комиссии по закупкам; </w:t>
      </w:r>
    </w:p>
    <w:p w:rsidR="00931237" w:rsidRPr="009C19F2" w:rsidRDefault="00931237" w:rsidP="009C19F2">
      <w:pPr>
        <w:pStyle w:val="ListParagraph"/>
        <w:numPr>
          <w:ilvl w:val="0"/>
          <w:numId w:val="2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наименование и предмет конкурса (лота); </w:t>
      </w:r>
    </w:p>
    <w:p w:rsidR="00931237" w:rsidRPr="009C19F2" w:rsidRDefault="00931237" w:rsidP="009C19F2">
      <w:pPr>
        <w:pStyle w:val="ListParagraph"/>
        <w:numPr>
          <w:ilvl w:val="0"/>
          <w:numId w:val="2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номер заявки, присвоенный оператором электронной площадки; </w:t>
      </w:r>
    </w:p>
    <w:p w:rsidR="00931237" w:rsidRPr="009C19F2" w:rsidRDefault="00931237" w:rsidP="009C19F2">
      <w:pPr>
        <w:pStyle w:val="ListParagraph"/>
        <w:numPr>
          <w:ilvl w:val="0"/>
          <w:numId w:val="2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24" w:name="_Toc105081013"/>
      <w:r w:rsidRPr="009C19F2">
        <w:rPr>
          <w:rFonts w:ascii="Times New Roman" w:hAnsi="Times New Roman"/>
          <w:color w:val="auto"/>
          <w:sz w:val="24"/>
          <w:szCs w:val="24"/>
          <w:lang w:eastAsia="ru-RU"/>
        </w:rPr>
        <w:t>Оценка и сопоставление заявок на участие в конкурсе в электронной форме</w:t>
      </w:r>
      <w:bookmarkEnd w:id="24"/>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Pr="000C459D">
        <w:rPr>
          <w:rFonts w:ascii="Times New Roman" w:hAnsi="Times New Roman"/>
          <w:sz w:val="24"/>
          <w:szCs w:val="24"/>
        </w:rPr>
        <w:t>в пункте 1.7.5 Положения</w:t>
      </w:r>
      <w:r w:rsidRPr="009C19F2">
        <w:rPr>
          <w:rFonts w:ascii="Times New Roman" w:hAnsi="Times New Roman"/>
          <w:sz w:val="24"/>
          <w:szCs w:val="24"/>
          <w:lang w:eastAsia="ru-RU"/>
        </w:rPr>
        <w:t>, а также:</w:t>
      </w:r>
    </w:p>
    <w:p w:rsidR="00931237" w:rsidRPr="009C19F2" w:rsidRDefault="00931237" w:rsidP="009C19F2">
      <w:pPr>
        <w:pStyle w:val="ListParagraph"/>
        <w:numPr>
          <w:ilvl w:val="0"/>
          <w:numId w:val="2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фамилии, имена, отчества, должности членов комиссии по закупкам; </w:t>
      </w:r>
    </w:p>
    <w:p w:rsidR="00931237" w:rsidRPr="009C19F2" w:rsidRDefault="00931237" w:rsidP="009C19F2">
      <w:pPr>
        <w:pStyle w:val="ListParagraph"/>
        <w:numPr>
          <w:ilvl w:val="0"/>
          <w:numId w:val="2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наименование предмета и номер конкурса (лота); </w:t>
      </w:r>
    </w:p>
    <w:p w:rsidR="00931237" w:rsidRPr="009C19F2" w:rsidRDefault="00931237" w:rsidP="009C19F2">
      <w:pPr>
        <w:pStyle w:val="ListParagraph"/>
        <w:numPr>
          <w:ilvl w:val="0"/>
          <w:numId w:val="2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Заказчик при проведении конкурса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931237" w:rsidRPr="009C19F2" w:rsidRDefault="00931237" w:rsidP="009C19F2">
      <w:pPr>
        <w:pStyle w:val="ListParagraph"/>
        <w:tabs>
          <w:tab w:val="left" w:pos="1276"/>
        </w:tabs>
        <w:spacing w:after="0" w:line="240" w:lineRule="auto"/>
        <w:ind w:left="709"/>
        <w:jc w:val="both"/>
        <w:rPr>
          <w:rFonts w:ascii="Times New Roman" w:hAnsi="Times New Roman"/>
          <w:sz w:val="24"/>
          <w:szCs w:val="24"/>
          <w:lang w:eastAsia="ru-RU"/>
        </w:rPr>
      </w:pPr>
    </w:p>
    <w:p w:rsidR="00931237" w:rsidRPr="009C19F2" w:rsidRDefault="00931237" w:rsidP="009C19F2">
      <w:pPr>
        <w:pStyle w:val="Heading1"/>
        <w:numPr>
          <w:ilvl w:val="0"/>
          <w:numId w:val="8"/>
        </w:numPr>
        <w:spacing w:before="0" w:line="240" w:lineRule="auto"/>
        <w:ind w:left="0" w:firstLine="0"/>
        <w:jc w:val="center"/>
        <w:rPr>
          <w:rFonts w:ascii="Times New Roman" w:hAnsi="Times New Roman"/>
          <w:color w:val="auto"/>
          <w:sz w:val="24"/>
          <w:szCs w:val="24"/>
          <w:lang w:eastAsia="ru-RU"/>
        </w:rPr>
      </w:pPr>
      <w:bookmarkStart w:id="25" w:name="_Toc105081014"/>
      <w:r w:rsidRPr="009C19F2">
        <w:rPr>
          <w:rFonts w:ascii="Times New Roman" w:hAnsi="Times New Roman"/>
          <w:color w:val="auto"/>
          <w:sz w:val="24"/>
          <w:szCs w:val="24"/>
          <w:lang w:eastAsia="ru-RU"/>
        </w:rPr>
        <w:t>Закупка путем проведения аукциона в электронной форме</w:t>
      </w:r>
      <w:bookmarkEnd w:id="25"/>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26" w:name="_Toc105081015"/>
      <w:r w:rsidRPr="009C19F2">
        <w:rPr>
          <w:rFonts w:ascii="Times New Roman" w:hAnsi="Times New Roman"/>
          <w:color w:val="auto"/>
          <w:sz w:val="24"/>
          <w:szCs w:val="24"/>
          <w:lang w:eastAsia="ru-RU"/>
        </w:rPr>
        <w:t>Аукцион в электронной форме на право заключения договора</w:t>
      </w:r>
      <w:bookmarkEnd w:id="26"/>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 допускается взимать с участников плату за участие в аукционе.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Pr="000C459D">
        <w:rPr>
          <w:rFonts w:ascii="Times New Roman" w:hAnsi="Times New Roman"/>
          <w:sz w:val="24"/>
          <w:szCs w:val="24"/>
        </w:rPr>
        <w:t>с пунктами 1.4.10, 1.4.11 Положения</w:t>
      </w:r>
      <w:r w:rsidRPr="009C19F2">
        <w:rPr>
          <w:rFonts w:ascii="Times New Roman" w:hAnsi="Times New Roman"/>
          <w:sz w:val="24"/>
          <w:szCs w:val="24"/>
          <w:lang w:eastAsia="ru-RU"/>
        </w:rPr>
        <w:t xml:space="preserve">. </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27" w:name="_Toc105081016"/>
      <w:r w:rsidRPr="009C19F2">
        <w:rPr>
          <w:rFonts w:ascii="Times New Roman" w:hAnsi="Times New Roman"/>
          <w:color w:val="auto"/>
          <w:sz w:val="24"/>
          <w:szCs w:val="24"/>
          <w:lang w:eastAsia="ru-RU"/>
        </w:rPr>
        <w:t>Извещение о проведении аукциона в электронной форме</w:t>
      </w:r>
      <w:bookmarkEnd w:id="27"/>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 извещении о проведении аукциона должны быть указаны сведения в соответствии с пунктом 1.8.8 Положения.</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 </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28" w:name="_Toc105081017"/>
      <w:r w:rsidRPr="009C19F2">
        <w:rPr>
          <w:rFonts w:ascii="Times New Roman" w:hAnsi="Times New Roman"/>
          <w:color w:val="auto"/>
          <w:sz w:val="24"/>
          <w:szCs w:val="24"/>
          <w:lang w:eastAsia="ru-RU"/>
        </w:rPr>
        <w:t>Аукционная документация</w:t>
      </w:r>
      <w:bookmarkEnd w:id="28"/>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Аукционная документация должна содержать сведения, предусмотренные пунктом 1.8.2 Положения.</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К извещению, аукционной документации должен быть приложен проект договора, являющийся их неотъемлемой частью.</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Изменения, вносимые в аукционную документацию, размещаются Заказчиком в ЕИС, официальном сайте и на электронной площадке в порядке и сроки, указанные в пункте 3.2.3 Положения.</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29" w:name="_Toc105081018"/>
      <w:r w:rsidRPr="009C19F2">
        <w:rPr>
          <w:rFonts w:ascii="Times New Roman" w:hAnsi="Times New Roman"/>
          <w:color w:val="auto"/>
          <w:sz w:val="24"/>
          <w:szCs w:val="24"/>
          <w:lang w:eastAsia="ru-RU"/>
        </w:rPr>
        <w:t>Порядок подачи заявок на участие в аукционе в электронной форме</w:t>
      </w:r>
      <w:bookmarkEnd w:id="29"/>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аукционе должна включать: </w:t>
      </w:r>
    </w:p>
    <w:p w:rsidR="00931237" w:rsidRPr="009C19F2" w:rsidRDefault="00931237" w:rsidP="009C19F2">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931237" w:rsidRPr="009C19F2" w:rsidRDefault="00931237" w:rsidP="009C19F2">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копии учредительных документов участника закупок (для юридических лиц); </w:t>
      </w:r>
    </w:p>
    <w:p w:rsidR="00931237" w:rsidRPr="009C19F2" w:rsidRDefault="00931237" w:rsidP="009C19F2">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копии документов, удостоверяющих личность (для физических лиц); </w:t>
      </w:r>
    </w:p>
    <w:p w:rsidR="00931237" w:rsidRPr="009C19F2" w:rsidRDefault="00931237" w:rsidP="009C19F2">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извещения о проведении аукциона, или нотариально заверенную копию такой выписки; </w:t>
      </w:r>
    </w:p>
    <w:p w:rsidR="00931237" w:rsidRPr="009C19F2" w:rsidRDefault="00931237" w:rsidP="009C19F2">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извещения о проведении аукциона; </w:t>
      </w:r>
    </w:p>
    <w:p w:rsidR="00931237" w:rsidRPr="009C19F2" w:rsidRDefault="00931237" w:rsidP="009C19F2">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931237" w:rsidRPr="009C19F2" w:rsidRDefault="00931237" w:rsidP="009C19F2">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931237" w:rsidRPr="009C19F2" w:rsidRDefault="00931237" w:rsidP="009C19F2">
      <w:pPr>
        <w:pStyle w:val="ListParagraph"/>
        <w:numPr>
          <w:ilvl w:val="0"/>
          <w:numId w:val="2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 декларирующий следующее: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31237" w:rsidRPr="009C19F2" w:rsidRDefault="00931237" w:rsidP="009C19F2">
      <w:pPr>
        <w:pStyle w:val="ListParagraph"/>
        <w:numPr>
          <w:ilvl w:val="0"/>
          <w:numId w:val="29"/>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931237" w:rsidRPr="009C19F2" w:rsidRDefault="00931237" w:rsidP="009C19F2">
      <w:pPr>
        <w:pStyle w:val="ListParagraph"/>
        <w:numPr>
          <w:ilvl w:val="0"/>
          <w:numId w:val="29"/>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31237" w:rsidRPr="009C19F2" w:rsidRDefault="00931237" w:rsidP="009C19F2">
      <w:pPr>
        <w:pStyle w:val="ListParagraph"/>
        <w:numPr>
          <w:ilvl w:val="0"/>
          <w:numId w:val="29"/>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31237" w:rsidRPr="009C19F2" w:rsidRDefault="00931237" w:rsidP="009C19F2">
      <w:pPr>
        <w:pStyle w:val="ListParagraph"/>
        <w:numPr>
          <w:ilvl w:val="0"/>
          <w:numId w:val="29"/>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документацией;</w:t>
      </w:r>
    </w:p>
    <w:p w:rsidR="00931237" w:rsidRPr="009C19F2" w:rsidRDefault="00931237" w:rsidP="009C19F2">
      <w:pPr>
        <w:pStyle w:val="ListParagraph"/>
        <w:numPr>
          <w:ilvl w:val="0"/>
          <w:numId w:val="29"/>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другие документы в соответствии с требованиями Положения и аукционной документации.</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Заявка на участие в аукционе может содержать:</w:t>
      </w:r>
    </w:p>
    <w:p w:rsidR="00931237" w:rsidRPr="009C19F2" w:rsidRDefault="00931237" w:rsidP="009C19F2">
      <w:pPr>
        <w:pStyle w:val="ListParagraph"/>
        <w:numPr>
          <w:ilvl w:val="0"/>
          <w:numId w:val="30"/>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дополнительные документы и сведения по усмотрению участника; </w:t>
      </w:r>
    </w:p>
    <w:p w:rsidR="00931237" w:rsidRPr="009C19F2" w:rsidRDefault="00931237" w:rsidP="009C19F2">
      <w:pPr>
        <w:pStyle w:val="ListParagraph"/>
        <w:numPr>
          <w:ilvl w:val="0"/>
          <w:numId w:val="30"/>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931237" w:rsidRPr="009C19F2" w:rsidRDefault="00931237" w:rsidP="009C19F2">
      <w:pPr>
        <w:pStyle w:val="ListParagraph"/>
        <w:numPr>
          <w:ilvl w:val="0"/>
          <w:numId w:val="30"/>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931237" w:rsidRPr="009C19F2" w:rsidRDefault="00931237" w:rsidP="009C19F2">
      <w:pPr>
        <w:spacing w:after="0" w:line="240" w:lineRule="auto"/>
        <w:jc w:val="both"/>
        <w:rPr>
          <w:rFonts w:ascii="Times New Roman" w:hAnsi="Times New Roman"/>
          <w:sz w:val="24"/>
          <w:szCs w:val="24"/>
          <w:lang w:eastAsia="ru-RU"/>
        </w:rPr>
      </w:pPr>
      <w:r w:rsidRPr="009C19F2">
        <w:rPr>
          <w:rFonts w:ascii="Times New Roman" w:hAnsi="Times New Roman"/>
          <w:sz w:val="24"/>
          <w:szCs w:val="24"/>
          <w:lang w:eastAsia="ru-RU"/>
        </w:rPr>
        <w:t xml:space="preserve"> </w:t>
      </w: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30" w:name="_Toc105081019"/>
      <w:r w:rsidRPr="009C19F2">
        <w:rPr>
          <w:rFonts w:ascii="Times New Roman" w:hAnsi="Times New Roman"/>
          <w:color w:val="auto"/>
          <w:sz w:val="24"/>
          <w:szCs w:val="24"/>
          <w:lang w:eastAsia="ru-RU"/>
        </w:rPr>
        <w:t>Порядок рассмотрения заявок на участие в аукционе в электронной форме</w:t>
      </w:r>
      <w:bookmarkEnd w:id="30"/>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пункте 1.10.1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 результатам рассмотрения заявок составляется протокол.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 должен содержать сведения, указанные в пункте 1.7.4 Положения, а также:</w:t>
      </w:r>
    </w:p>
    <w:p w:rsidR="00931237" w:rsidRPr="009C19F2" w:rsidRDefault="00931237" w:rsidP="009C19F2">
      <w:pPr>
        <w:pStyle w:val="ListParagraph"/>
        <w:numPr>
          <w:ilvl w:val="0"/>
          <w:numId w:val="3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фамилии, имена, отчества, должности членов комиссии по закупкам; </w:t>
      </w:r>
    </w:p>
    <w:p w:rsidR="00931237" w:rsidRPr="009C19F2" w:rsidRDefault="00931237" w:rsidP="009C19F2">
      <w:pPr>
        <w:pStyle w:val="ListParagraph"/>
        <w:numPr>
          <w:ilvl w:val="0"/>
          <w:numId w:val="3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наименование предмета и номер аукциона (лота); </w:t>
      </w:r>
    </w:p>
    <w:p w:rsidR="00931237" w:rsidRPr="009C19F2" w:rsidRDefault="00931237" w:rsidP="009C19F2">
      <w:pPr>
        <w:pStyle w:val="ListParagraph"/>
        <w:numPr>
          <w:ilvl w:val="0"/>
          <w:numId w:val="3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931237" w:rsidRPr="009C19F2" w:rsidRDefault="00931237" w:rsidP="009C19F2">
      <w:pPr>
        <w:pStyle w:val="ListParagraph"/>
        <w:numPr>
          <w:ilvl w:val="0"/>
          <w:numId w:val="3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931237" w:rsidRPr="009C19F2" w:rsidRDefault="00931237" w:rsidP="009C19F2">
      <w:pPr>
        <w:pStyle w:val="ListParagraph"/>
        <w:numPr>
          <w:ilvl w:val="0"/>
          <w:numId w:val="31"/>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31" w:name="_Toc105081020"/>
      <w:r w:rsidRPr="009C19F2">
        <w:rPr>
          <w:rFonts w:ascii="Times New Roman" w:hAnsi="Times New Roman"/>
          <w:color w:val="auto"/>
          <w:sz w:val="24"/>
          <w:szCs w:val="24"/>
          <w:lang w:eastAsia="ru-RU"/>
        </w:rPr>
        <w:t>Порядок проведения аукциона в электронной форме</w:t>
      </w:r>
      <w:bookmarkEnd w:id="31"/>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«шаг аукциона».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«Шаг аукциона» устанавливается в размере </w:t>
      </w:r>
      <w:r w:rsidRPr="000C459D">
        <w:rPr>
          <w:rFonts w:ascii="Times New Roman" w:hAnsi="Times New Roman"/>
          <w:sz w:val="24"/>
          <w:szCs w:val="24"/>
        </w:rPr>
        <w:t>от одной второй процента до</w:t>
      </w:r>
      <w:r w:rsidRPr="009C19F2">
        <w:rPr>
          <w:rFonts w:ascii="Times New Roman" w:hAnsi="Times New Roman"/>
          <w:sz w:val="24"/>
          <w:szCs w:val="24"/>
          <w:lang w:eastAsia="ru-RU"/>
        </w:rPr>
        <w:t xml:space="preserve"> пяти процентов от начальной (максимальной) цены договора (цены лота), указанной в извещении о проведении аукциона.</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Участники подают предложения о цене договора с учетом следующих требований: </w:t>
      </w:r>
    </w:p>
    <w:p w:rsidR="00931237" w:rsidRPr="009C19F2" w:rsidRDefault="00931237" w:rsidP="009C19F2">
      <w:pPr>
        <w:pStyle w:val="ListParagraph"/>
        <w:numPr>
          <w:ilvl w:val="0"/>
          <w:numId w:val="32"/>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31237" w:rsidRPr="009C19F2" w:rsidRDefault="00931237" w:rsidP="009C19F2">
      <w:pPr>
        <w:pStyle w:val="ListParagraph"/>
        <w:numPr>
          <w:ilvl w:val="0"/>
          <w:numId w:val="32"/>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 </w:t>
      </w:r>
    </w:p>
    <w:p w:rsidR="00931237" w:rsidRPr="009C19F2" w:rsidRDefault="00931237" w:rsidP="009C19F2">
      <w:pPr>
        <w:pStyle w:val="ListParagraph"/>
        <w:numPr>
          <w:ilvl w:val="0"/>
          <w:numId w:val="32"/>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931237" w:rsidRPr="009C19F2" w:rsidRDefault="00931237" w:rsidP="009C19F2">
      <w:pPr>
        <w:pStyle w:val="ListParagraph"/>
        <w:numPr>
          <w:ilvl w:val="0"/>
          <w:numId w:val="33"/>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931237" w:rsidRDefault="00931237" w:rsidP="009C19F2">
      <w:pPr>
        <w:pStyle w:val="ListParagraph"/>
        <w:numPr>
          <w:ilvl w:val="0"/>
          <w:numId w:val="33"/>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31237" w:rsidRPr="00F227AC" w:rsidRDefault="00931237" w:rsidP="00F227AC">
      <w:pPr>
        <w:tabs>
          <w:tab w:val="left" w:pos="993"/>
          <w:tab w:val="left" w:pos="1276"/>
        </w:tabs>
        <w:spacing w:after="0" w:line="240" w:lineRule="auto"/>
        <w:ind w:firstLine="709"/>
        <w:jc w:val="both"/>
        <w:rPr>
          <w:rFonts w:ascii="Times New Roman" w:hAnsi="Times New Roman"/>
          <w:sz w:val="24"/>
          <w:szCs w:val="24"/>
          <w:lang w:eastAsia="ru-RU"/>
        </w:rPr>
      </w:pPr>
      <w:r w:rsidRPr="00F227AC">
        <w:rPr>
          <w:rFonts w:ascii="Times New Roman" w:hAnsi="Times New Roman"/>
          <w:sz w:val="24"/>
          <w:szCs w:val="24"/>
          <w:lang w:eastAsia="ru-RU"/>
        </w:rPr>
        <w:t>3.6.7.1.</w:t>
      </w:r>
      <w:r>
        <w:rPr>
          <w:rFonts w:ascii="Times New Roman" w:hAnsi="Times New Roman"/>
          <w:sz w:val="24"/>
          <w:szCs w:val="24"/>
          <w:lang w:eastAsia="ru-RU"/>
        </w:rPr>
        <w:t> </w:t>
      </w:r>
      <w:r w:rsidRPr="00F227AC">
        <w:rPr>
          <w:rFonts w:ascii="Times New Roman" w:hAnsi="Times New Roman"/>
          <w:sz w:val="24"/>
          <w:szCs w:val="24"/>
          <w:lang w:eastAsia="ru-RU"/>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при проведении аукциона Заказчик установил приоритет в соответствии с пунктами 1.8.20 - 1.8.22 Положения и победитель аукциона в случае, указанном в    пункте 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проведения аукциона должен содержать сведения, указанные </w:t>
      </w:r>
      <w:r w:rsidRPr="000C459D">
        <w:rPr>
          <w:rFonts w:ascii="Times New Roman" w:hAnsi="Times New Roman"/>
          <w:sz w:val="24"/>
          <w:szCs w:val="24"/>
        </w:rPr>
        <w:t>в пункте 1.7.5 Положения</w:t>
      </w:r>
      <w:r w:rsidRPr="009C19F2">
        <w:rPr>
          <w:rFonts w:ascii="Times New Roman" w:hAnsi="Times New Roman"/>
          <w:sz w:val="24"/>
          <w:szCs w:val="24"/>
          <w:lang w:eastAsia="ru-RU"/>
        </w:rPr>
        <w:t xml:space="preserve">, а также: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фамилии, имена, отчества, должности членов комиссии по закупкам;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2) наименование предмета и номер аукциона (лота);</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3) перечень участников аукциона;</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4) начальную (максимальную) цену договора (цену лота);</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5) последнее и предпоследнее предложения о цене договора.</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31237" w:rsidRPr="009C19F2" w:rsidRDefault="00931237" w:rsidP="009C19F2">
      <w:pPr>
        <w:spacing w:after="0" w:line="240" w:lineRule="auto"/>
        <w:rPr>
          <w:rFonts w:ascii="Times New Roman" w:hAnsi="Times New Roman"/>
          <w:sz w:val="24"/>
          <w:szCs w:val="24"/>
          <w:lang w:eastAsia="ru-RU"/>
        </w:rPr>
      </w:pPr>
    </w:p>
    <w:p w:rsidR="00931237" w:rsidRPr="009C19F2" w:rsidRDefault="00931237" w:rsidP="009C19F2">
      <w:pPr>
        <w:pStyle w:val="Heading1"/>
        <w:numPr>
          <w:ilvl w:val="0"/>
          <w:numId w:val="8"/>
        </w:numPr>
        <w:spacing w:before="0" w:line="240" w:lineRule="auto"/>
        <w:ind w:left="0" w:firstLine="0"/>
        <w:jc w:val="center"/>
        <w:rPr>
          <w:rFonts w:ascii="Times New Roman" w:hAnsi="Times New Roman"/>
          <w:color w:val="auto"/>
          <w:sz w:val="24"/>
          <w:szCs w:val="24"/>
          <w:lang w:eastAsia="ru-RU"/>
        </w:rPr>
      </w:pPr>
      <w:bookmarkStart w:id="32" w:name="_Toc105081021"/>
      <w:r w:rsidRPr="009C19F2">
        <w:rPr>
          <w:rFonts w:ascii="Times New Roman" w:hAnsi="Times New Roman"/>
          <w:color w:val="auto"/>
          <w:sz w:val="24"/>
          <w:szCs w:val="24"/>
          <w:lang w:eastAsia="ru-RU"/>
        </w:rPr>
        <w:t>Закупка путем проведения запроса предложений в электронной форме</w:t>
      </w:r>
      <w:bookmarkEnd w:id="32"/>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33" w:name="_Toc105081022"/>
      <w:r w:rsidRPr="009C19F2">
        <w:rPr>
          <w:rFonts w:ascii="Times New Roman" w:hAnsi="Times New Roman"/>
          <w:color w:val="auto"/>
          <w:sz w:val="24"/>
          <w:szCs w:val="24"/>
          <w:lang w:eastAsia="ru-RU"/>
        </w:rPr>
        <w:t>Запрос предложений в электронной форме</w:t>
      </w:r>
      <w:bookmarkEnd w:id="33"/>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931237" w:rsidRPr="009C19F2" w:rsidRDefault="00931237" w:rsidP="009C19F2">
      <w:pPr>
        <w:pStyle w:val="ListParagraph"/>
        <w:numPr>
          <w:ilvl w:val="0"/>
          <w:numId w:val="34"/>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Заказчика; </w:t>
      </w:r>
    </w:p>
    <w:p w:rsidR="00931237" w:rsidRPr="009C19F2" w:rsidRDefault="00931237" w:rsidP="009C19F2">
      <w:pPr>
        <w:pStyle w:val="ListParagraph"/>
        <w:numPr>
          <w:ilvl w:val="0"/>
          <w:numId w:val="34"/>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планирует заключить договор в целях проведения научных исследований, экспериментов, разработок;</w:t>
      </w:r>
    </w:p>
    <w:p w:rsidR="00931237" w:rsidRPr="009C19F2" w:rsidRDefault="00931237" w:rsidP="009C19F2">
      <w:pPr>
        <w:pStyle w:val="ListParagraph"/>
        <w:numPr>
          <w:ilvl w:val="0"/>
          <w:numId w:val="34"/>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планирует заключить кредитный договор.</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вправе пригласить для участия в запросе предложений конкретных лиц, не ограничивая свободы доступа к участию в данной процедуре иных лиц.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Pr="0057282B">
        <w:rPr>
          <w:rFonts w:ascii="Times New Roman" w:hAnsi="Times New Roman"/>
          <w:sz w:val="24"/>
          <w:szCs w:val="24"/>
          <w:lang w:eastAsia="ru-RU"/>
        </w:rPr>
        <w:t>с пунктами 1.4.10, 1.4.11 Положения</w:t>
      </w:r>
      <w:r w:rsidRPr="009C19F2">
        <w:rPr>
          <w:rFonts w:ascii="Times New Roman" w:hAnsi="Times New Roman"/>
          <w:sz w:val="24"/>
          <w:szCs w:val="24"/>
          <w:lang w:eastAsia="ru-RU"/>
        </w:rPr>
        <w:t xml:space="preserve">.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931237" w:rsidRPr="009C19F2" w:rsidRDefault="00931237" w:rsidP="009C19F2">
      <w:pPr>
        <w:spacing w:after="0" w:line="240" w:lineRule="auto"/>
        <w:jc w:val="both"/>
        <w:rPr>
          <w:rFonts w:ascii="Times New Roman" w:hAnsi="Times New Roman"/>
          <w:sz w:val="24"/>
          <w:szCs w:val="24"/>
          <w:lang w:eastAsia="ru-RU"/>
        </w:rPr>
      </w:pPr>
      <w:r w:rsidRPr="009C19F2">
        <w:rPr>
          <w:rFonts w:ascii="Times New Roman" w:hAnsi="Times New Roman"/>
          <w:sz w:val="24"/>
          <w:szCs w:val="24"/>
          <w:lang w:eastAsia="ru-RU"/>
        </w:rPr>
        <w:t> </w:t>
      </w: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34" w:name="_Toc105081023"/>
      <w:r w:rsidRPr="009C19F2">
        <w:rPr>
          <w:rFonts w:ascii="Times New Roman" w:hAnsi="Times New Roman"/>
          <w:color w:val="auto"/>
          <w:sz w:val="24"/>
          <w:szCs w:val="24"/>
          <w:lang w:eastAsia="ru-RU"/>
        </w:rPr>
        <w:t>Извещение о проведении запроса предложений в электронной форме</w:t>
      </w:r>
      <w:bookmarkEnd w:id="34"/>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1.8.8. Положения.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Положения. </w:t>
      </w:r>
    </w:p>
    <w:p w:rsidR="00931237" w:rsidRPr="009C19F2" w:rsidRDefault="00931237" w:rsidP="009C19F2">
      <w:pPr>
        <w:spacing w:after="0" w:line="240" w:lineRule="auto"/>
        <w:jc w:val="both"/>
        <w:rPr>
          <w:rFonts w:ascii="Times New Roman" w:hAnsi="Times New Roman"/>
          <w:sz w:val="24"/>
          <w:szCs w:val="24"/>
          <w:lang w:eastAsia="ru-RU"/>
        </w:rPr>
      </w:pPr>
      <w:r w:rsidRPr="009C19F2">
        <w:rPr>
          <w:rFonts w:ascii="Times New Roman" w:hAnsi="Times New Roman"/>
          <w:sz w:val="24"/>
          <w:szCs w:val="24"/>
          <w:lang w:eastAsia="ru-RU"/>
        </w:rPr>
        <w:t> </w:t>
      </w: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35" w:name="_Toc105081024"/>
      <w:r w:rsidRPr="009C19F2">
        <w:rPr>
          <w:rFonts w:ascii="Times New Roman" w:hAnsi="Times New Roman"/>
          <w:color w:val="auto"/>
          <w:sz w:val="24"/>
          <w:szCs w:val="24"/>
          <w:lang w:eastAsia="ru-RU"/>
        </w:rPr>
        <w:t>Документация о проведении запроса предложений в электронной форме</w:t>
      </w:r>
      <w:bookmarkEnd w:id="35"/>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Документация о проведении запроса предложений должна содержать сведения, установленные пункте 1.8.2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Критериями оценки заявок на участие в запросе предложений могут быть: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цена;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3) расходы на эксплуатацию товара;</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4) расходы на техническое обслуживание товара;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5) сроки (периоды) поставки товара, выполнения работ, оказания услуг;</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6) срок, на который предоставляются гарантии качества товара, работ, услуг;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7) деловая репутация участника закупок;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9) квалификация участника закупки;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10) квалификация работников участника закупки.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Порядок оценки заявок по критериям, приведенным в пункте 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2.4.3 - 2.4.10 Положения и должны позволять однозначно и объективно выявить лучшие условия исполнения договора из предложенных участниками.</w:t>
      </w:r>
    </w:p>
    <w:p w:rsidR="00931237" w:rsidRPr="009C19F2" w:rsidRDefault="00931237" w:rsidP="009C19F2">
      <w:pPr>
        <w:pStyle w:val="ListParagraph"/>
        <w:tabs>
          <w:tab w:val="left" w:pos="1276"/>
        </w:tabs>
        <w:spacing w:after="0" w:line="240" w:lineRule="auto"/>
        <w:ind w:left="709"/>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36" w:name="_Toc105081025"/>
      <w:r w:rsidRPr="009C19F2">
        <w:rPr>
          <w:rFonts w:ascii="Times New Roman" w:hAnsi="Times New Roman"/>
          <w:color w:val="auto"/>
          <w:sz w:val="24"/>
          <w:szCs w:val="24"/>
          <w:lang w:eastAsia="ru-RU"/>
        </w:rPr>
        <w:t>Порядок подачи заявок на участие в запросе предложений                                            в электронной форме</w:t>
      </w:r>
      <w:bookmarkEnd w:id="36"/>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Заявку в электронной форме участник направляет оператору электронной площадки.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запросе предложений должна включать: </w:t>
      </w:r>
    </w:p>
    <w:p w:rsidR="00931237" w:rsidRPr="009C19F2" w:rsidRDefault="00931237" w:rsidP="009C19F2">
      <w:pPr>
        <w:pStyle w:val="ListParagraph"/>
        <w:numPr>
          <w:ilvl w:val="0"/>
          <w:numId w:val="35"/>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931237" w:rsidRPr="009C19F2" w:rsidRDefault="00931237" w:rsidP="009C19F2">
      <w:pPr>
        <w:pStyle w:val="ListParagraph"/>
        <w:numPr>
          <w:ilvl w:val="0"/>
          <w:numId w:val="3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копии учредительных документов (для юридических лиц); </w:t>
      </w:r>
    </w:p>
    <w:p w:rsidR="00931237" w:rsidRPr="009C19F2" w:rsidRDefault="00931237" w:rsidP="009C19F2">
      <w:pPr>
        <w:pStyle w:val="ListParagraph"/>
        <w:numPr>
          <w:ilvl w:val="0"/>
          <w:numId w:val="3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копии документов, удостоверяющих личность (для физических лиц); </w:t>
      </w:r>
    </w:p>
    <w:p w:rsidR="00931237" w:rsidRPr="009C19F2" w:rsidRDefault="00931237" w:rsidP="009C19F2">
      <w:pPr>
        <w:pStyle w:val="ListParagraph"/>
        <w:numPr>
          <w:ilvl w:val="0"/>
          <w:numId w:val="3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931237" w:rsidRPr="009C19F2" w:rsidRDefault="00931237" w:rsidP="009C19F2">
      <w:pPr>
        <w:pStyle w:val="ListParagraph"/>
        <w:numPr>
          <w:ilvl w:val="0"/>
          <w:numId w:val="3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931237" w:rsidRPr="009C19F2" w:rsidRDefault="00931237" w:rsidP="009C19F2">
      <w:pPr>
        <w:pStyle w:val="ListParagraph"/>
        <w:numPr>
          <w:ilvl w:val="0"/>
          <w:numId w:val="3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31237" w:rsidRPr="009C19F2" w:rsidRDefault="00931237" w:rsidP="009C19F2">
      <w:pPr>
        <w:pStyle w:val="ListParagraph"/>
        <w:numPr>
          <w:ilvl w:val="0"/>
          <w:numId w:val="3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931237" w:rsidRPr="009C19F2" w:rsidRDefault="00931237" w:rsidP="009C19F2">
      <w:pPr>
        <w:pStyle w:val="ListParagraph"/>
        <w:numPr>
          <w:ilvl w:val="0"/>
          <w:numId w:val="3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 декларирующий следующее:</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31237" w:rsidRPr="009C19F2" w:rsidRDefault="00931237" w:rsidP="009C19F2">
      <w:pPr>
        <w:pStyle w:val="ListParagraph"/>
        <w:numPr>
          <w:ilvl w:val="0"/>
          <w:numId w:val="35"/>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931237" w:rsidRPr="009C19F2" w:rsidRDefault="00931237" w:rsidP="009C19F2">
      <w:pPr>
        <w:pStyle w:val="ListParagraph"/>
        <w:numPr>
          <w:ilvl w:val="0"/>
          <w:numId w:val="35"/>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 </w:t>
      </w:r>
    </w:p>
    <w:p w:rsidR="00931237" w:rsidRPr="009C19F2" w:rsidRDefault="00931237" w:rsidP="009C19F2">
      <w:pPr>
        <w:pStyle w:val="ListParagraph"/>
        <w:numPr>
          <w:ilvl w:val="0"/>
          <w:numId w:val="35"/>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931237" w:rsidRPr="009C19F2" w:rsidRDefault="00931237" w:rsidP="009C19F2">
      <w:pPr>
        <w:pStyle w:val="ListParagraph"/>
        <w:numPr>
          <w:ilvl w:val="0"/>
          <w:numId w:val="35"/>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931237" w:rsidRPr="009C19F2" w:rsidRDefault="00931237" w:rsidP="009C19F2">
      <w:pPr>
        <w:pStyle w:val="ListParagraph"/>
        <w:numPr>
          <w:ilvl w:val="0"/>
          <w:numId w:val="35"/>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931237" w:rsidRPr="009C19F2" w:rsidRDefault="00931237" w:rsidP="009C19F2">
      <w:pPr>
        <w:pStyle w:val="ListParagraph"/>
        <w:numPr>
          <w:ilvl w:val="0"/>
          <w:numId w:val="35"/>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запросе предложений может содержать: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jc w:val="center"/>
        <w:rPr>
          <w:rFonts w:ascii="Times New Roman" w:hAnsi="Times New Roman"/>
          <w:color w:val="auto"/>
          <w:sz w:val="24"/>
          <w:szCs w:val="24"/>
          <w:lang w:eastAsia="ru-RU"/>
        </w:rPr>
      </w:pPr>
      <w:bookmarkStart w:id="37" w:name="_Toc105081026"/>
      <w:r w:rsidRPr="009C19F2">
        <w:rPr>
          <w:rFonts w:ascii="Times New Roman" w:hAnsi="Times New Roman"/>
          <w:color w:val="auto"/>
          <w:sz w:val="24"/>
          <w:szCs w:val="24"/>
          <w:lang w:eastAsia="ru-RU"/>
        </w:rPr>
        <w:t>Порядок открытия доступа к заявкам на участие в запросе предложений в электронной форме</w:t>
      </w:r>
      <w:bookmarkEnd w:id="37"/>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протокол открытия доступа к заявкам вносятся сведения, указанные в пункте 1.7.4 Положения, а также: </w:t>
      </w:r>
    </w:p>
    <w:p w:rsidR="00931237" w:rsidRPr="009C19F2" w:rsidRDefault="00931237" w:rsidP="009C19F2">
      <w:pPr>
        <w:pStyle w:val="ListParagraph"/>
        <w:numPr>
          <w:ilvl w:val="0"/>
          <w:numId w:val="3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фамилии, имена, отчества, должности членов комиссии по закупкам; </w:t>
      </w:r>
    </w:p>
    <w:p w:rsidR="00931237" w:rsidRPr="009C19F2" w:rsidRDefault="00931237" w:rsidP="009C19F2">
      <w:pPr>
        <w:pStyle w:val="ListParagraph"/>
        <w:numPr>
          <w:ilvl w:val="0"/>
          <w:numId w:val="3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наименование предмета и номер запроса предложений; </w:t>
      </w:r>
    </w:p>
    <w:p w:rsidR="00931237" w:rsidRPr="009C19F2" w:rsidRDefault="00931237" w:rsidP="009C19F2">
      <w:pPr>
        <w:pStyle w:val="ListParagraph"/>
        <w:numPr>
          <w:ilvl w:val="0"/>
          <w:numId w:val="3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номер заявки, присвоенный оператором электронной площадки; </w:t>
      </w:r>
    </w:p>
    <w:p w:rsidR="00931237" w:rsidRPr="009C19F2" w:rsidRDefault="00931237" w:rsidP="009C19F2">
      <w:pPr>
        <w:pStyle w:val="ListParagraph"/>
        <w:numPr>
          <w:ilvl w:val="0"/>
          <w:numId w:val="3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почтовый адрес, контактный телефон каждого участника закупки; </w:t>
      </w:r>
    </w:p>
    <w:p w:rsidR="00931237" w:rsidRPr="009C19F2" w:rsidRDefault="00931237" w:rsidP="009C19F2">
      <w:pPr>
        <w:pStyle w:val="ListParagraph"/>
        <w:numPr>
          <w:ilvl w:val="0"/>
          <w:numId w:val="3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931237" w:rsidRPr="009C19F2" w:rsidRDefault="00931237" w:rsidP="009C19F2">
      <w:pPr>
        <w:pStyle w:val="ListParagraph"/>
        <w:numPr>
          <w:ilvl w:val="0"/>
          <w:numId w:val="36"/>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4.3.3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931237" w:rsidRPr="009C19F2" w:rsidRDefault="00931237" w:rsidP="009C19F2">
      <w:pPr>
        <w:spacing w:after="0" w:line="240" w:lineRule="auto"/>
        <w:ind w:firstLine="709"/>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38" w:name="_Toc105081027"/>
      <w:r w:rsidRPr="009C19F2">
        <w:rPr>
          <w:rFonts w:ascii="Times New Roman" w:hAnsi="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38"/>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пункте 1.10.1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рассмотрения, оценки и сопоставления заявок на участие в запросе предложений должен содержать сведения, указанные </w:t>
      </w:r>
      <w:r w:rsidRPr="000C459D">
        <w:rPr>
          <w:rFonts w:ascii="Times New Roman" w:hAnsi="Times New Roman"/>
          <w:sz w:val="24"/>
          <w:szCs w:val="24"/>
        </w:rPr>
        <w:t>в пункте 1.7.5 Положения</w:t>
      </w:r>
      <w:r w:rsidRPr="009C19F2">
        <w:rPr>
          <w:rFonts w:ascii="Times New Roman" w:hAnsi="Times New Roman"/>
          <w:sz w:val="24"/>
          <w:szCs w:val="24"/>
          <w:lang w:eastAsia="ru-RU"/>
        </w:rPr>
        <w:t xml:space="preserve">, а также: </w:t>
      </w:r>
    </w:p>
    <w:p w:rsidR="00931237" w:rsidRPr="009C19F2" w:rsidRDefault="00931237" w:rsidP="009C19F2">
      <w:pPr>
        <w:pStyle w:val="ListParagraph"/>
        <w:numPr>
          <w:ilvl w:val="0"/>
          <w:numId w:val="3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фамилии, имена, отчества, должности членов комиссии по закупкам; </w:t>
      </w:r>
    </w:p>
    <w:p w:rsidR="00931237" w:rsidRPr="009C19F2" w:rsidRDefault="00931237" w:rsidP="009C19F2">
      <w:pPr>
        <w:pStyle w:val="ListParagraph"/>
        <w:numPr>
          <w:ilvl w:val="0"/>
          <w:numId w:val="3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наименование предмета и номер запроса предложений; </w:t>
      </w:r>
    </w:p>
    <w:p w:rsidR="00931237" w:rsidRPr="009C19F2" w:rsidRDefault="00931237" w:rsidP="009C19F2">
      <w:pPr>
        <w:pStyle w:val="ListParagraph"/>
        <w:numPr>
          <w:ilvl w:val="0"/>
          <w:numId w:val="3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931237" w:rsidRPr="009C19F2" w:rsidRDefault="00931237" w:rsidP="009C19F2">
      <w:pPr>
        <w:pStyle w:val="ListParagraph"/>
        <w:numPr>
          <w:ilvl w:val="0"/>
          <w:numId w:val="3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Данный протокол составляется в одном экземпляре, который хранится у Заказчика не менее трех лет.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 результатам запроса предложений Заказчик заключает договор с победителем в порядке, установленном в пункте 1.11 Положения.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Заказчик при проведении запроса предложений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 </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0"/>
          <w:numId w:val="8"/>
        </w:numPr>
        <w:spacing w:before="0" w:line="240" w:lineRule="auto"/>
        <w:ind w:left="0" w:firstLine="0"/>
        <w:jc w:val="center"/>
        <w:rPr>
          <w:rFonts w:ascii="Times New Roman" w:hAnsi="Times New Roman"/>
          <w:color w:val="auto"/>
          <w:sz w:val="24"/>
          <w:szCs w:val="24"/>
          <w:lang w:eastAsia="ru-RU"/>
        </w:rPr>
      </w:pPr>
      <w:bookmarkStart w:id="39" w:name="_Toc105081028"/>
      <w:r w:rsidRPr="009C19F2">
        <w:rPr>
          <w:rFonts w:ascii="Times New Roman" w:hAnsi="Times New Roman"/>
          <w:color w:val="auto"/>
          <w:sz w:val="24"/>
          <w:szCs w:val="24"/>
          <w:lang w:eastAsia="ru-RU"/>
        </w:rPr>
        <w:t>Закупка путем проведения запроса котировок в электронной форме</w:t>
      </w:r>
      <w:bookmarkEnd w:id="39"/>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40" w:name="_Toc105081029"/>
      <w:r w:rsidRPr="009C19F2">
        <w:rPr>
          <w:rFonts w:ascii="Times New Roman" w:hAnsi="Times New Roman"/>
          <w:color w:val="auto"/>
          <w:sz w:val="24"/>
          <w:szCs w:val="24"/>
          <w:lang w:eastAsia="ru-RU"/>
        </w:rPr>
        <w:t>Запрос котировок в электронной форме</w:t>
      </w:r>
      <w:bookmarkEnd w:id="40"/>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Запрос котировок может проводиться, если начальная (максимальная) цена договора не превышает пятьсот тысяч рублей.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 проведении запроса котировок Заказчик не составляет документацию о закупке.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Pr="000C459D">
        <w:rPr>
          <w:rFonts w:ascii="Times New Roman" w:hAnsi="Times New Roman"/>
          <w:sz w:val="24"/>
          <w:szCs w:val="24"/>
        </w:rPr>
        <w:t>с пунктами 1.4.10, 1.4.11 Положения</w:t>
      </w:r>
      <w:r w:rsidRPr="009C19F2">
        <w:rPr>
          <w:rFonts w:ascii="Times New Roman" w:hAnsi="Times New Roman"/>
          <w:sz w:val="24"/>
          <w:szCs w:val="24"/>
          <w:lang w:eastAsia="ru-RU"/>
        </w:rPr>
        <w:t xml:space="preserve">. </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41" w:name="_Toc105081030"/>
      <w:r w:rsidRPr="009C19F2">
        <w:rPr>
          <w:rFonts w:ascii="Times New Roman" w:hAnsi="Times New Roman"/>
          <w:color w:val="auto"/>
          <w:sz w:val="24"/>
          <w:szCs w:val="24"/>
          <w:lang w:eastAsia="ru-RU"/>
        </w:rPr>
        <w:t>Извещение о проведении запроса котировок в электронной форме</w:t>
      </w:r>
      <w:bookmarkEnd w:id="41"/>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извещение о проведении запроса котировок должны быть включены сведения, указанные в пунктах 1.8.2, 1.8.8 Положения.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Положения. </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42" w:name="_Toc105081031"/>
      <w:r w:rsidRPr="009C19F2">
        <w:rPr>
          <w:rFonts w:ascii="Times New Roman" w:hAnsi="Times New Roman"/>
          <w:color w:val="auto"/>
          <w:sz w:val="24"/>
          <w:szCs w:val="24"/>
          <w:lang w:eastAsia="ru-RU"/>
        </w:rPr>
        <w:t>Порядок подачи заявок на участие в запросе котировок в электронной форме</w:t>
      </w:r>
      <w:bookmarkEnd w:id="42"/>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запросе котировок должна включать: </w:t>
      </w:r>
    </w:p>
    <w:p w:rsidR="00931237" w:rsidRPr="009C19F2" w:rsidRDefault="00931237" w:rsidP="009C19F2">
      <w:pPr>
        <w:pStyle w:val="ListParagraph"/>
        <w:numPr>
          <w:ilvl w:val="0"/>
          <w:numId w:val="3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931237" w:rsidRPr="009C19F2" w:rsidRDefault="00931237" w:rsidP="009C19F2">
      <w:pPr>
        <w:pStyle w:val="ListParagraph"/>
        <w:numPr>
          <w:ilvl w:val="0"/>
          <w:numId w:val="3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копии учредительных документов участника закупок (для юридических лиц); </w:t>
      </w:r>
    </w:p>
    <w:p w:rsidR="00931237" w:rsidRPr="009C19F2" w:rsidRDefault="00931237" w:rsidP="009C19F2">
      <w:pPr>
        <w:pStyle w:val="ListParagraph"/>
        <w:numPr>
          <w:ilvl w:val="0"/>
          <w:numId w:val="3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копии документов, удостоверяющих личность (для физических лиц); </w:t>
      </w:r>
    </w:p>
    <w:p w:rsidR="00931237" w:rsidRPr="009C19F2" w:rsidRDefault="00931237" w:rsidP="009C19F2">
      <w:pPr>
        <w:pStyle w:val="ListParagraph"/>
        <w:numPr>
          <w:ilvl w:val="0"/>
          <w:numId w:val="3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извещения о проведении запроса котировок, или нотариально заверенную копию такой выписки; </w:t>
      </w:r>
    </w:p>
    <w:p w:rsidR="00931237" w:rsidRPr="009C19F2" w:rsidRDefault="00931237" w:rsidP="009C19F2">
      <w:pPr>
        <w:pStyle w:val="ListParagraph"/>
        <w:numPr>
          <w:ilvl w:val="0"/>
          <w:numId w:val="3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Pr="000C459D">
        <w:rPr>
          <w:rFonts w:ascii="Times New Roman" w:hAnsi="Times New Roman"/>
          <w:sz w:val="24"/>
          <w:szCs w:val="24"/>
        </w:rPr>
        <w:t>, на официальном сайте</w:t>
      </w:r>
      <w:r w:rsidRPr="009C19F2">
        <w:rPr>
          <w:rFonts w:ascii="Times New Roman" w:hAnsi="Times New Roman"/>
          <w:sz w:val="24"/>
          <w:szCs w:val="24"/>
          <w:lang w:eastAsia="ru-RU"/>
        </w:rPr>
        <w:t xml:space="preserve"> извещения о проведении запроса котировок;</w:t>
      </w:r>
    </w:p>
    <w:p w:rsidR="00931237" w:rsidRPr="009C19F2" w:rsidRDefault="00931237" w:rsidP="009C19F2">
      <w:pPr>
        <w:pStyle w:val="ListParagraph"/>
        <w:numPr>
          <w:ilvl w:val="0"/>
          <w:numId w:val="3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31237" w:rsidRPr="009C19F2" w:rsidRDefault="00931237" w:rsidP="009C19F2">
      <w:pPr>
        <w:pStyle w:val="ListParagraph"/>
        <w:numPr>
          <w:ilvl w:val="0"/>
          <w:numId w:val="3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931237" w:rsidRPr="009C19F2" w:rsidRDefault="00931237" w:rsidP="009C19F2">
      <w:pPr>
        <w:pStyle w:val="ListParagraph"/>
        <w:numPr>
          <w:ilvl w:val="0"/>
          <w:numId w:val="3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 декларирующий следующее:</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931237" w:rsidRPr="009C19F2" w:rsidRDefault="00931237" w:rsidP="009C19F2">
      <w:pPr>
        <w:pStyle w:val="ListParagraph"/>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31237" w:rsidRPr="009C19F2" w:rsidRDefault="00931237" w:rsidP="009C19F2">
      <w:pPr>
        <w:pStyle w:val="ListParagraph"/>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31237" w:rsidRPr="009C19F2" w:rsidRDefault="00931237" w:rsidP="009C19F2">
      <w:pPr>
        <w:pStyle w:val="ListParagraph"/>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931237" w:rsidRPr="009C19F2" w:rsidRDefault="00931237" w:rsidP="009C19F2">
      <w:pPr>
        <w:pStyle w:val="ListParagraph"/>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31237" w:rsidRPr="009C19F2" w:rsidRDefault="00931237" w:rsidP="009C19F2">
      <w:pPr>
        <w:pStyle w:val="ListParagraph"/>
        <w:numPr>
          <w:ilvl w:val="0"/>
          <w:numId w:val="3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предложение о цене договора; </w:t>
      </w:r>
    </w:p>
    <w:p w:rsidR="00931237" w:rsidRPr="009C19F2" w:rsidRDefault="00931237" w:rsidP="009C19F2">
      <w:pPr>
        <w:pStyle w:val="ListParagraph"/>
        <w:numPr>
          <w:ilvl w:val="0"/>
          <w:numId w:val="3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931237" w:rsidRPr="009C19F2" w:rsidRDefault="00931237" w:rsidP="009C19F2">
      <w:pPr>
        <w:pStyle w:val="ListParagraph"/>
        <w:numPr>
          <w:ilvl w:val="0"/>
          <w:numId w:val="3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931237" w:rsidRPr="009C19F2" w:rsidRDefault="00931237" w:rsidP="009C19F2">
      <w:pPr>
        <w:pStyle w:val="ListParagraph"/>
        <w:numPr>
          <w:ilvl w:val="0"/>
          <w:numId w:val="3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931237" w:rsidRPr="009C19F2" w:rsidRDefault="00931237" w:rsidP="009C19F2">
      <w:pPr>
        <w:pStyle w:val="ListParagraph"/>
        <w:numPr>
          <w:ilvl w:val="0"/>
          <w:numId w:val="3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31237" w:rsidRPr="009C19F2" w:rsidRDefault="00931237" w:rsidP="009C19F2">
      <w:pPr>
        <w:pStyle w:val="ListParagraph"/>
        <w:numPr>
          <w:ilvl w:val="0"/>
          <w:numId w:val="3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в электронной форме направляется оператору электронной площадки.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931237" w:rsidRPr="009C19F2" w:rsidRDefault="00931237" w:rsidP="009C19F2">
      <w:pPr>
        <w:tabs>
          <w:tab w:val="left" w:pos="1134"/>
        </w:tabs>
        <w:spacing w:after="0" w:line="240" w:lineRule="auto"/>
        <w:ind w:firstLine="709"/>
        <w:jc w:val="center"/>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43" w:name="_Toc105081032"/>
      <w:r w:rsidRPr="009C19F2">
        <w:rPr>
          <w:rFonts w:ascii="Times New Roman" w:hAnsi="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3"/>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протокол открытия доступа к поданным заявкам вносятся сведения, указанные </w:t>
      </w:r>
      <w:r w:rsidRPr="000C459D">
        <w:rPr>
          <w:rFonts w:ascii="Times New Roman" w:hAnsi="Times New Roman"/>
          <w:sz w:val="24"/>
          <w:szCs w:val="24"/>
        </w:rPr>
        <w:t>в пункте 1.7.5 Положения</w:t>
      </w:r>
      <w:r w:rsidRPr="009C19F2">
        <w:rPr>
          <w:rFonts w:ascii="Times New Roman" w:hAnsi="Times New Roman"/>
          <w:sz w:val="24"/>
          <w:szCs w:val="24"/>
          <w:lang w:eastAsia="ru-RU"/>
        </w:rPr>
        <w:t xml:space="preserve">, а также: </w:t>
      </w:r>
    </w:p>
    <w:p w:rsidR="00931237" w:rsidRPr="009C19F2" w:rsidRDefault="00931237" w:rsidP="009C19F2">
      <w:pPr>
        <w:pStyle w:val="ListParagraph"/>
        <w:numPr>
          <w:ilvl w:val="0"/>
          <w:numId w:val="3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фамилии, имена, отчества, должности членов комиссии по закупкам; </w:t>
      </w:r>
    </w:p>
    <w:p w:rsidR="00931237" w:rsidRPr="009C19F2" w:rsidRDefault="00931237" w:rsidP="009C19F2">
      <w:pPr>
        <w:pStyle w:val="ListParagraph"/>
        <w:numPr>
          <w:ilvl w:val="0"/>
          <w:numId w:val="3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наименование предмета и номер запроса котировок; </w:t>
      </w:r>
    </w:p>
    <w:p w:rsidR="00931237" w:rsidRPr="009C19F2" w:rsidRDefault="00931237" w:rsidP="009C19F2">
      <w:pPr>
        <w:pStyle w:val="ListParagraph"/>
        <w:numPr>
          <w:ilvl w:val="0"/>
          <w:numId w:val="3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номер заявки, присвоенный оператором электронной площадки; </w:t>
      </w:r>
    </w:p>
    <w:p w:rsidR="00931237" w:rsidRPr="009C19F2" w:rsidRDefault="00931237" w:rsidP="009C19F2">
      <w:pPr>
        <w:pStyle w:val="ListParagraph"/>
        <w:numPr>
          <w:ilvl w:val="0"/>
          <w:numId w:val="3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931237" w:rsidRPr="009C19F2" w:rsidRDefault="00931237" w:rsidP="009C19F2">
      <w:pPr>
        <w:pStyle w:val="ListParagraph"/>
        <w:numPr>
          <w:ilvl w:val="0"/>
          <w:numId w:val="3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931237" w:rsidRPr="009C19F2" w:rsidRDefault="00931237" w:rsidP="009C19F2">
      <w:pPr>
        <w:pStyle w:val="ListParagraph"/>
        <w:numPr>
          <w:ilvl w:val="0"/>
          <w:numId w:val="3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931237" w:rsidRPr="009C19F2" w:rsidRDefault="00931237" w:rsidP="009C19F2">
      <w:pPr>
        <w:pStyle w:val="ListParagraph"/>
        <w:numPr>
          <w:ilvl w:val="0"/>
          <w:numId w:val="39"/>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931237" w:rsidRPr="009C19F2" w:rsidRDefault="00931237" w:rsidP="009C19F2">
      <w:pPr>
        <w:pStyle w:val="ListParagraph"/>
        <w:numPr>
          <w:ilvl w:val="2"/>
          <w:numId w:val="8"/>
        </w:numPr>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 результатам запроса котировок Заказчик заключает договор с победителем в порядке, установленном в пункте 1.11 Положения.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 </w:t>
      </w:r>
    </w:p>
    <w:p w:rsidR="00931237" w:rsidRPr="009C19F2" w:rsidRDefault="00931237" w:rsidP="009C19F2">
      <w:pPr>
        <w:pStyle w:val="ListParagraph"/>
        <w:numPr>
          <w:ilvl w:val="2"/>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Если Заказчик при проведении запроса котировок установил приоритет в соответствии с пунктами 1.8.20-1.8.22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931237" w:rsidRPr="009C19F2" w:rsidRDefault="00931237" w:rsidP="009C19F2">
      <w:pPr>
        <w:tabs>
          <w:tab w:val="left" w:pos="1134"/>
        </w:tabs>
        <w:spacing w:after="0" w:line="240" w:lineRule="auto"/>
        <w:jc w:val="center"/>
        <w:rPr>
          <w:rFonts w:ascii="Times New Roman" w:hAnsi="Times New Roman"/>
          <w:b/>
          <w:sz w:val="24"/>
          <w:szCs w:val="24"/>
          <w:lang w:eastAsia="ru-RU"/>
        </w:rPr>
      </w:pPr>
    </w:p>
    <w:p w:rsidR="00931237" w:rsidRPr="009C19F2" w:rsidRDefault="00931237" w:rsidP="009C19F2">
      <w:pPr>
        <w:pStyle w:val="Heading1"/>
        <w:numPr>
          <w:ilvl w:val="0"/>
          <w:numId w:val="8"/>
        </w:numPr>
        <w:spacing w:before="0" w:line="240" w:lineRule="auto"/>
        <w:ind w:left="0" w:firstLine="0"/>
        <w:jc w:val="center"/>
        <w:rPr>
          <w:rFonts w:ascii="Times New Roman" w:hAnsi="Times New Roman"/>
          <w:color w:val="auto"/>
          <w:sz w:val="24"/>
          <w:szCs w:val="24"/>
          <w:lang w:eastAsia="ru-RU"/>
        </w:rPr>
      </w:pPr>
      <w:bookmarkStart w:id="44" w:name="_Toc105081033"/>
      <w:r w:rsidRPr="009C19F2">
        <w:rPr>
          <w:rFonts w:ascii="Times New Roman" w:hAnsi="Times New Roman"/>
          <w:color w:val="auto"/>
          <w:sz w:val="24"/>
          <w:szCs w:val="24"/>
          <w:lang w:eastAsia="ru-RU"/>
        </w:rPr>
        <w:t>Закупка у единственного поставщика</w:t>
      </w:r>
      <w:bookmarkEnd w:id="44"/>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0C459D">
        <w:rPr>
          <w:rFonts w:ascii="Times New Roman" w:hAnsi="Times New Roman"/>
          <w:sz w:val="24"/>
          <w:szCs w:val="24"/>
        </w:rPr>
        <w:t>Закупка у единственного поставщика может осуществляться Зака</w:t>
      </w:r>
      <w:r>
        <w:rPr>
          <w:rFonts w:ascii="Times New Roman" w:hAnsi="Times New Roman"/>
          <w:sz w:val="24"/>
          <w:szCs w:val="24"/>
        </w:rPr>
        <w:t>зчиком в следующих случаях</w:t>
      </w:r>
      <w:r w:rsidRPr="009C19F2">
        <w:rPr>
          <w:rFonts w:ascii="Times New Roman" w:hAnsi="Times New Roman"/>
          <w:sz w:val="24"/>
          <w:szCs w:val="24"/>
          <w:lang w:eastAsia="ru-RU"/>
        </w:rPr>
        <w:t xml:space="preserve">: </w:t>
      </w:r>
    </w:p>
    <w:p w:rsidR="00931237" w:rsidRDefault="00931237" w:rsidP="009C19F2">
      <w:pPr>
        <w:pStyle w:val="ListParagraph"/>
        <w:numPr>
          <w:ilvl w:val="0"/>
          <w:numId w:val="4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осуществление закупки на сумму, не превышающую трех миллионов рублей по одному договору</w:t>
      </w:r>
      <w:r w:rsidRPr="000C459D">
        <w:rPr>
          <w:rFonts w:ascii="Times New Roman" w:hAnsi="Times New Roman"/>
          <w:sz w:val="24"/>
          <w:szCs w:val="24"/>
        </w:rPr>
        <w:t>,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w:t>
      </w:r>
      <w:r>
        <w:rPr>
          <w:rFonts w:ascii="Times New Roman" w:hAnsi="Times New Roman"/>
          <w:sz w:val="24"/>
          <w:szCs w:val="24"/>
        </w:rPr>
        <w:t>отренные пунктом 6.11 Положения</w:t>
      </w:r>
      <w:r w:rsidRPr="009C19F2">
        <w:rPr>
          <w:rFonts w:ascii="Times New Roman" w:hAnsi="Times New Roman"/>
          <w:sz w:val="24"/>
          <w:szCs w:val="24"/>
          <w:lang w:eastAsia="ru-RU"/>
        </w:rPr>
        <w:t>;</w:t>
      </w:r>
    </w:p>
    <w:p w:rsidR="00931237" w:rsidRPr="00355033" w:rsidRDefault="00931237" w:rsidP="00355033">
      <w:pPr>
        <w:tabs>
          <w:tab w:val="left" w:pos="993"/>
        </w:tabs>
        <w:spacing w:after="0" w:line="240" w:lineRule="auto"/>
        <w:ind w:firstLine="709"/>
        <w:jc w:val="both"/>
        <w:rPr>
          <w:rFonts w:ascii="Times New Roman" w:hAnsi="Times New Roman"/>
          <w:sz w:val="24"/>
          <w:szCs w:val="24"/>
          <w:lang w:eastAsia="ru-RU"/>
        </w:rPr>
      </w:pPr>
      <w:r w:rsidRPr="00355033">
        <w:rPr>
          <w:rFonts w:ascii="Times New Roman" w:hAnsi="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931237" w:rsidRPr="00355033" w:rsidRDefault="00931237" w:rsidP="00355033">
      <w:pPr>
        <w:tabs>
          <w:tab w:val="left" w:pos="993"/>
        </w:tabs>
        <w:spacing w:after="0" w:line="240" w:lineRule="auto"/>
        <w:ind w:firstLine="709"/>
        <w:jc w:val="both"/>
        <w:rPr>
          <w:rFonts w:ascii="Times New Roman" w:hAnsi="Times New Roman"/>
          <w:sz w:val="24"/>
          <w:szCs w:val="24"/>
          <w:lang w:eastAsia="ru-RU"/>
        </w:rPr>
      </w:pPr>
      <w:r w:rsidRPr="00355033">
        <w:rPr>
          <w:rFonts w:ascii="Times New Roman" w:hAnsi="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931237" w:rsidRPr="009C19F2" w:rsidRDefault="00931237" w:rsidP="009C19F2">
      <w:pPr>
        <w:pStyle w:val="ListParagraph"/>
        <w:numPr>
          <w:ilvl w:val="0"/>
          <w:numId w:val="4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931237" w:rsidRPr="009C19F2" w:rsidRDefault="00931237" w:rsidP="009C19F2">
      <w:pPr>
        <w:pStyle w:val="ListParagraph"/>
        <w:numPr>
          <w:ilvl w:val="0"/>
          <w:numId w:val="4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31237" w:rsidRPr="009C19F2" w:rsidRDefault="00931237" w:rsidP="009C19F2">
      <w:pPr>
        <w:pStyle w:val="ListParagraph"/>
        <w:numPr>
          <w:ilvl w:val="0"/>
          <w:numId w:val="4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 </w:t>
      </w:r>
    </w:p>
    <w:p w:rsidR="00931237" w:rsidRPr="009C19F2" w:rsidRDefault="00931237" w:rsidP="009C19F2">
      <w:pPr>
        <w:pStyle w:val="ListParagraph"/>
        <w:numPr>
          <w:ilvl w:val="0"/>
          <w:numId w:val="4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аренда нежилого здания, строения, сооружения, нежилого помещения, земельного участка; </w:t>
      </w:r>
    </w:p>
    <w:p w:rsidR="00931237" w:rsidRPr="009C19F2" w:rsidRDefault="00931237" w:rsidP="009C19F2">
      <w:pPr>
        <w:pStyle w:val="ListParagraph"/>
        <w:numPr>
          <w:ilvl w:val="0"/>
          <w:numId w:val="40"/>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заключение договора, предметом которого является выдача независимой и/или банковской гарантии;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931237" w:rsidRPr="009C19F2" w:rsidRDefault="00931237" w:rsidP="009C19F2">
      <w:pPr>
        <w:pStyle w:val="ListParagraph"/>
        <w:numPr>
          <w:ilvl w:val="0"/>
          <w:numId w:val="40"/>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Законом о контрактной системе,</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Законом о закупках товаров, работ, услуг отдельными видами юридических лиц,</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постановление Правительства Российской Федерации от 30 ноября 2021 г.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23) признание несостоявшейся конкурентной закупки в связи с: </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отсутствием заявок на участие в конкурентной закупке; </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отклонением всех поданных заявок на участие в конкурентной закупке; </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931237" w:rsidRPr="009C19F2" w:rsidRDefault="00931237" w:rsidP="009C19F2">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31237" w:rsidRDefault="00931237" w:rsidP="00A74D9E">
      <w:pPr>
        <w:pStyle w:val="ListParagraph"/>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931237" w:rsidRPr="00A74D9E" w:rsidRDefault="00931237" w:rsidP="00A74D9E">
      <w:pPr>
        <w:pStyle w:val="ListParagraph"/>
        <w:spacing w:after="0" w:line="240" w:lineRule="auto"/>
        <w:ind w:left="0" w:firstLine="709"/>
        <w:jc w:val="both"/>
        <w:rPr>
          <w:rFonts w:ascii="Times New Roman" w:hAnsi="Times New Roman"/>
          <w:sz w:val="24"/>
          <w:szCs w:val="24"/>
          <w:lang w:eastAsia="ru-RU"/>
        </w:rPr>
      </w:pPr>
      <w:r w:rsidRPr="00A74D9E">
        <w:rPr>
          <w:rFonts w:ascii="Times New Roman" w:hAnsi="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1.8.19 Положения.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1.8.8 Положения.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Документация о закупке у единственного поставщика должна содержать сведения, установленные в пункте 1.8.2 Положения. </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Для проведения закупки у единственного поставщика собирается закупочная комиссия. </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 </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протоколе проведения закупки у единственного поставщика указываются: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место, дата составления протокола;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фамилии, имена, отчества, должности членов комиссии по закупкам;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способ закупки (закупка у единственного поставщика);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4) предмет договора;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5) цена договора у единственного поставщика;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пункта 6.2 Положения; </w:t>
      </w:r>
    </w:p>
    <w:p w:rsidR="00931237"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931237" w:rsidRPr="000C459D" w:rsidRDefault="00931237" w:rsidP="00395722">
      <w:pPr>
        <w:pStyle w:val="ListParagraph"/>
        <w:numPr>
          <w:ilvl w:val="1"/>
          <w:numId w:val="8"/>
        </w:numPr>
        <w:tabs>
          <w:tab w:val="left" w:pos="1276"/>
        </w:tabs>
        <w:spacing w:after="0" w:line="240" w:lineRule="auto"/>
        <w:ind w:left="0" w:firstLine="709"/>
        <w:jc w:val="both"/>
        <w:rPr>
          <w:rFonts w:ascii="Times New Roman" w:hAnsi="Times New Roman"/>
          <w:sz w:val="24"/>
          <w:szCs w:val="24"/>
        </w:rPr>
      </w:pPr>
      <w:r w:rsidRPr="000C459D">
        <w:rPr>
          <w:rFonts w:ascii="Times New Roman" w:hAnsi="Times New Roman"/>
          <w:sz w:val="24"/>
          <w:szCs w:val="24"/>
        </w:rPr>
        <w:t>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931237" w:rsidRPr="000C459D" w:rsidRDefault="00931237" w:rsidP="00395722">
      <w:pPr>
        <w:pStyle w:val="ConsPlusNormal"/>
        <w:ind w:firstLine="709"/>
        <w:jc w:val="both"/>
      </w:pPr>
      <w:r w:rsidRPr="000C459D">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w:t>
      </w:r>
    </w:p>
    <w:p w:rsidR="00931237" w:rsidRPr="009C19F2" w:rsidRDefault="00931237" w:rsidP="009C19F2">
      <w:pPr>
        <w:tabs>
          <w:tab w:val="left" w:pos="1134"/>
        </w:tabs>
        <w:spacing w:after="0" w:line="240" w:lineRule="auto"/>
        <w:contextualSpacing/>
        <w:jc w:val="center"/>
        <w:rPr>
          <w:rFonts w:ascii="Times New Roman" w:hAnsi="Times New Roman"/>
          <w:sz w:val="24"/>
          <w:szCs w:val="24"/>
          <w:lang w:eastAsia="ru-RU"/>
        </w:rPr>
      </w:pPr>
    </w:p>
    <w:p w:rsidR="00931237" w:rsidRPr="009C19F2" w:rsidRDefault="00931237" w:rsidP="009C19F2">
      <w:pPr>
        <w:pStyle w:val="Heading1"/>
        <w:numPr>
          <w:ilvl w:val="0"/>
          <w:numId w:val="8"/>
        </w:numPr>
        <w:spacing w:before="0" w:line="240" w:lineRule="auto"/>
        <w:ind w:left="0" w:firstLine="0"/>
        <w:jc w:val="center"/>
        <w:rPr>
          <w:rFonts w:ascii="Times New Roman" w:hAnsi="Times New Roman"/>
          <w:color w:val="auto"/>
          <w:sz w:val="24"/>
          <w:szCs w:val="24"/>
          <w:lang w:eastAsia="ru-RU"/>
        </w:rPr>
      </w:pPr>
      <w:bookmarkStart w:id="45" w:name="_Toc105081034"/>
      <w:r w:rsidRPr="009C19F2">
        <w:rPr>
          <w:rFonts w:ascii="Times New Roman" w:hAnsi="Times New Roman"/>
          <w:color w:val="auto"/>
          <w:sz w:val="24"/>
          <w:szCs w:val="24"/>
          <w:lang w:eastAsia="ru-RU"/>
        </w:rPr>
        <w:t>Закупки у СМСП и самозанятых</w:t>
      </w:r>
      <w:bookmarkEnd w:id="45"/>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СМСП в закупках)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sz w:val="24"/>
          <w:szCs w:val="24"/>
          <w:lang w:eastAsia="ru-RU"/>
        </w:rPr>
        <w:t>.</w:t>
      </w:r>
    </w:p>
    <w:p w:rsidR="00931237" w:rsidRPr="009C19F2" w:rsidRDefault="00931237" w:rsidP="009C19F2">
      <w:pPr>
        <w:tabs>
          <w:tab w:val="left" w:pos="1134"/>
        </w:tabs>
        <w:spacing w:after="0" w:line="240" w:lineRule="auto"/>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46" w:name="_Toc105081035"/>
      <w:r w:rsidRPr="009C19F2">
        <w:rPr>
          <w:rFonts w:ascii="Times New Roman" w:hAnsi="Times New Roman"/>
          <w:color w:val="auto"/>
          <w:sz w:val="24"/>
          <w:szCs w:val="24"/>
          <w:lang w:eastAsia="ru-RU"/>
        </w:rPr>
        <w:t>Общие условия закупки у СМСП и самозанятых</w:t>
      </w:r>
      <w:bookmarkEnd w:id="46"/>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931237" w:rsidRPr="009C19F2" w:rsidRDefault="00931237" w:rsidP="009C19F2">
      <w:pPr>
        <w:pStyle w:val="ListParagraph"/>
        <w:numPr>
          <w:ilvl w:val="0"/>
          <w:numId w:val="41"/>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любые лица, указанные в части 5 статьи 3 Закона о закупках товаров, работ, услуг отдельными видами юридических лиц, в том числе СМСП и самозанятые; </w:t>
      </w:r>
    </w:p>
    <w:p w:rsidR="00931237" w:rsidRPr="009C19F2" w:rsidRDefault="00931237" w:rsidP="009C19F2">
      <w:pPr>
        <w:pStyle w:val="ListParagraph"/>
        <w:numPr>
          <w:ilvl w:val="0"/>
          <w:numId w:val="41"/>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только СМСП и самозанятые; </w:t>
      </w:r>
    </w:p>
    <w:p w:rsidR="00931237" w:rsidRPr="009C19F2" w:rsidRDefault="00931237" w:rsidP="009C19F2">
      <w:pPr>
        <w:pStyle w:val="ListParagraph"/>
        <w:numPr>
          <w:ilvl w:val="0"/>
          <w:numId w:val="41"/>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(подпункт 2 пункта 7.1.1 Положения).</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пункте 7.1.1 Положения, по усмотрению Заказчика. </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При осуществлении закупки в соответствии с подпунктом 2 пункта 7.1.1 Положения Заказчик устанавливает требование о том, что участник закупки должен являться СМСП или самозанятым.</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При осуществлении закупки в соответствии с подпунктом 3 пункта 7.1.1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 </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31237" w:rsidRPr="009C19F2" w:rsidRDefault="00931237" w:rsidP="009C19F2">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47" w:name="_Toc105081036"/>
      <w:r w:rsidRPr="009C19F2">
        <w:rPr>
          <w:rFonts w:ascii="Times New Roman" w:hAnsi="Times New Roman"/>
          <w:color w:val="auto"/>
          <w:sz w:val="24"/>
          <w:szCs w:val="24"/>
          <w:lang w:eastAsia="ru-RU"/>
        </w:rPr>
        <w:t>Особенности проведения закупок, участниками которых                                  являются только СМСП и самозанятые</w:t>
      </w:r>
      <w:bookmarkEnd w:id="47"/>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При осуществлении закупки в соответствии с подпунктом 2 пункта 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 </w:t>
      </w:r>
    </w:p>
    <w:p w:rsidR="00931237"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 </w:t>
      </w:r>
    </w:p>
    <w:p w:rsidR="00931237" w:rsidRPr="00622B92" w:rsidRDefault="00931237" w:rsidP="00622B92">
      <w:pPr>
        <w:tabs>
          <w:tab w:val="left" w:pos="1276"/>
        </w:tabs>
        <w:spacing w:after="0" w:line="240" w:lineRule="auto"/>
        <w:ind w:firstLine="709"/>
        <w:jc w:val="both"/>
        <w:rPr>
          <w:rFonts w:ascii="Times New Roman" w:hAnsi="Times New Roman"/>
          <w:sz w:val="24"/>
          <w:szCs w:val="24"/>
          <w:lang w:eastAsia="ru-RU"/>
        </w:rPr>
      </w:pPr>
      <w:r w:rsidRPr="00622B92">
        <w:rPr>
          <w:rFonts w:ascii="Times New Roman" w:hAnsi="Times New Roman"/>
          <w:sz w:val="24"/>
          <w:szCs w:val="24"/>
          <w:lang w:eastAsia="ru-RU"/>
        </w:rPr>
        <w:t>Последняя должна соответствовать следующим требованиям:</w:t>
      </w:r>
    </w:p>
    <w:p w:rsidR="00931237" w:rsidRPr="00622B92" w:rsidRDefault="00931237" w:rsidP="00622B92">
      <w:pPr>
        <w:tabs>
          <w:tab w:val="left" w:pos="1276"/>
        </w:tabs>
        <w:spacing w:after="0" w:line="240" w:lineRule="auto"/>
        <w:ind w:firstLine="709"/>
        <w:jc w:val="both"/>
        <w:rPr>
          <w:rFonts w:ascii="Times New Roman" w:hAnsi="Times New Roman"/>
          <w:sz w:val="24"/>
          <w:szCs w:val="24"/>
          <w:lang w:eastAsia="ru-RU"/>
        </w:rPr>
      </w:pPr>
      <w:r w:rsidRPr="00622B92">
        <w:rPr>
          <w:rFonts w:ascii="Times New Roman" w:hAnsi="Times New Roman"/>
          <w:sz w:val="24"/>
          <w:szCs w:val="24"/>
          <w:lang w:eastAsia="ru-RU"/>
        </w:rPr>
        <w:t>1) выдана гарантом, предусмотренным частью 1 статьи 45 Закона о контрактной системе;</w:t>
      </w:r>
    </w:p>
    <w:p w:rsidR="00931237" w:rsidRPr="00622B92" w:rsidRDefault="00931237" w:rsidP="00622B92">
      <w:pPr>
        <w:tabs>
          <w:tab w:val="left" w:pos="1276"/>
        </w:tabs>
        <w:spacing w:after="0" w:line="240" w:lineRule="auto"/>
        <w:ind w:firstLine="709"/>
        <w:jc w:val="both"/>
        <w:rPr>
          <w:rFonts w:ascii="Times New Roman" w:hAnsi="Times New Roman"/>
          <w:sz w:val="24"/>
          <w:szCs w:val="24"/>
          <w:lang w:eastAsia="ru-RU"/>
        </w:rPr>
      </w:pPr>
      <w:r w:rsidRPr="00622B92">
        <w:rPr>
          <w:rFonts w:ascii="Times New Roman" w:hAnsi="Times New Roman"/>
          <w:sz w:val="24"/>
          <w:szCs w:val="24"/>
          <w:lang w:eastAsia="ru-RU"/>
        </w:rPr>
        <w:t>2) не может быть отозвана выдавшим ее гарантом;</w:t>
      </w:r>
    </w:p>
    <w:p w:rsidR="00931237" w:rsidRPr="00622B92" w:rsidRDefault="00931237" w:rsidP="00622B92">
      <w:pPr>
        <w:tabs>
          <w:tab w:val="left" w:pos="1276"/>
        </w:tabs>
        <w:spacing w:after="0" w:line="240" w:lineRule="auto"/>
        <w:ind w:firstLine="709"/>
        <w:jc w:val="both"/>
        <w:rPr>
          <w:rFonts w:ascii="Times New Roman" w:hAnsi="Times New Roman"/>
          <w:sz w:val="24"/>
          <w:szCs w:val="24"/>
          <w:lang w:eastAsia="ru-RU"/>
        </w:rPr>
      </w:pPr>
      <w:r w:rsidRPr="00622B92">
        <w:rPr>
          <w:rFonts w:ascii="Times New Roman" w:hAnsi="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931237" w:rsidRPr="00622B92" w:rsidRDefault="00931237" w:rsidP="00622B92">
      <w:pPr>
        <w:tabs>
          <w:tab w:val="left" w:pos="1276"/>
        </w:tabs>
        <w:spacing w:after="0" w:line="240" w:lineRule="auto"/>
        <w:ind w:firstLine="709"/>
        <w:jc w:val="both"/>
        <w:rPr>
          <w:rFonts w:ascii="Times New Roman" w:hAnsi="Times New Roman"/>
          <w:sz w:val="24"/>
          <w:szCs w:val="24"/>
          <w:lang w:eastAsia="ru-RU"/>
        </w:rPr>
      </w:pPr>
      <w:r w:rsidRPr="00622B92">
        <w:rPr>
          <w:rFonts w:ascii="Times New Roman" w:hAnsi="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931237" w:rsidRPr="00622B92" w:rsidRDefault="00931237" w:rsidP="00622B92">
      <w:pPr>
        <w:tabs>
          <w:tab w:val="left" w:pos="1276"/>
        </w:tabs>
        <w:spacing w:after="0" w:line="240" w:lineRule="auto"/>
        <w:ind w:firstLine="709"/>
        <w:jc w:val="both"/>
        <w:rPr>
          <w:rFonts w:ascii="Times New Roman" w:hAnsi="Times New Roman"/>
          <w:sz w:val="24"/>
          <w:szCs w:val="24"/>
          <w:lang w:eastAsia="ru-RU"/>
        </w:rPr>
      </w:pPr>
      <w:r w:rsidRPr="00622B92">
        <w:rPr>
          <w:rFonts w:ascii="Times New Roman" w:hAnsi="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931237" w:rsidRPr="00622B92" w:rsidRDefault="00931237" w:rsidP="00622B92">
      <w:pPr>
        <w:tabs>
          <w:tab w:val="left" w:pos="1276"/>
        </w:tabs>
        <w:spacing w:after="0" w:line="240" w:lineRule="auto"/>
        <w:ind w:firstLine="709"/>
        <w:jc w:val="both"/>
        <w:rPr>
          <w:rFonts w:ascii="Times New Roman" w:hAnsi="Times New Roman"/>
          <w:sz w:val="24"/>
          <w:szCs w:val="24"/>
          <w:lang w:eastAsia="ru-RU"/>
        </w:rPr>
      </w:pPr>
      <w:r w:rsidRPr="00622B92">
        <w:rPr>
          <w:rFonts w:ascii="Times New Roman" w:hAnsi="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931237" w:rsidRPr="00622B92" w:rsidRDefault="00931237" w:rsidP="00622B92">
      <w:pPr>
        <w:tabs>
          <w:tab w:val="left" w:pos="1276"/>
        </w:tabs>
        <w:spacing w:after="0" w:line="240" w:lineRule="auto"/>
        <w:ind w:firstLine="709"/>
        <w:jc w:val="both"/>
        <w:rPr>
          <w:rFonts w:ascii="Times New Roman" w:hAnsi="Times New Roman"/>
          <w:sz w:val="24"/>
          <w:szCs w:val="24"/>
          <w:lang w:eastAsia="ru-RU"/>
        </w:rPr>
      </w:pPr>
      <w:r w:rsidRPr="00622B92">
        <w:rPr>
          <w:rFonts w:ascii="Times New Roman" w:hAnsi="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931237" w:rsidRPr="00622B92" w:rsidRDefault="00931237" w:rsidP="00622B92">
      <w:pPr>
        <w:tabs>
          <w:tab w:val="left" w:pos="1276"/>
        </w:tabs>
        <w:spacing w:after="0" w:line="240" w:lineRule="auto"/>
        <w:ind w:firstLine="709"/>
        <w:jc w:val="both"/>
        <w:rPr>
          <w:rFonts w:ascii="Times New Roman" w:hAnsi="Times New Roman"/>
          <w:sz w:val="24"/>
          <w:szCs w:val="24"/>
          <w:lang w:eastAsia="ru-RU"/>
        </w:rPr>
      </w:pPr>
      <w:r w:rsidRPr="00622B92">
        <w:rPr>
          <w:rFonts w:ascii="Times New Roman" w:hAnsi="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Заказчик при осуществлении закупки в соответствии с подпунктом 2 пункта 7.1.1 Положения размещает в ЕИС извещения о проведении:</w:t>
      </w:r>
    </w:p>
    <w:p w:rsidR="00931237" w:rsidRPr="009C19F2" w:rsidRDefault="00931237" w:rsidP="009C19F2">
      <w:pPr>
        <w:pStyle w:val="ListParagraph"/>
        <w:numPr>
          <w:ilvl w:val="0"/>
          <w:numId w:val="4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конкурса в электронной форме: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тридцать миллионов рублей;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931237" w:rsidRPr="009C19F2" w:rsidRDefault="00931237" w:rsidP="009C19F2">
      <w:pPr>
        <w:pStyle w:val="ListParagraph"/>
        <w:numPr>
          <w:ilvl w:val="0"/>
          <w:numId w:val="4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аукциона в электронной форме: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тридцать миллионов рублей;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б) не менее чем за пятнадцать дней до даты окончания срока подачи заявок - если начальная (максимальная) цена договора превышает тридцать миллионов рублей; </w:t>
      </w:r>
    </w:p>
    <w:p w:rsidR="00931237" w:rsidRPr="009C19F2" w:rsidRDefault="00931237" w:rsidP="009C19F2">
      <w:pPr>
        <w:pStyle w:val="ListParagraph"/>
        <w:numPr>
          <w:ilvl w:val="0"/>
          <w:numId w:val="4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931237" w:rsidRPr="009C19F2" w:rsidRDefault="00931237" w:rsidP="009C19F2">
      <w:pPr>
        <w:pStyle w:val="ListParagraph"/>
        <w:numPr>
          <w:ilvl w:val="0"/>
          <w:numId w:val="42"/>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 </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Перечень информации и документов, которые Заказчик вправе потребовать представить для участия в закупке: </w:t>
      </w:r>
    </w:p>
    <w:p w:rsidR="00931237" w:rsidRPr="009C19F2" w:rsidRDefault="00931237" w:rsidP="009C19F2">
      <w:pPr>
        <w:pStyle w:val="ListParagraph"/>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6) </w:t>
      </w:r>
      <w:r w:rsidRPr="000C459D">
        <w:rPr>
          <w:rFonts w:ascii="Times New Roman" w:hAnsi="Times New Roman"/>
          <w:sz w:val="24"/>
          <w:szCs w:val="24"/>
        </w:rPr>
        <w:t>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9C19F2">
        <w:rPr>
          <w:rFonts w:ascii="Times New Roman" w:hAnsi="Times New Roman"/>
          <w:sz w:val="24"/>
          <w:szCs w:val="24"/>
          <w:lang w:eastAsia="ru-RU"/>
        </w:rPr>
        <w:t xml:space="preserve">;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На дату подачи заявки декларация должна подтверждать в отношении участника закупки следующее: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31237" w:rsidRPr="009C19F2" w:rsidRDefault="00931237" w:rsidP="009C19F2">
      <w:pPr>
        <w:tabs>
          <w:tab w:val="left" w:pos="1134"/>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931237" w:rsidRPr="009C19F2" w:rsidRDefault="00931237" w:rsidP="009C19F2">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Не допускается требовать от участника представить в заявке информацию и документы, не предусмотренные пунктами 7.2.4 - 7.2.6 Положения. </w:t>
      </w:r>
    </w:p>
    <w:p w:rsidR="00931237" w:rsidRPr="009C19F2" w:rsidRDefault="00931237" w:rsidP="009C19F2">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 </w:t>
      </w:r>
    </w:p>
    <w:p w:rsidR="00931237" w:rsidRPr="009C19F2" w:rsidRDefault="00931237" w:rsidP="009C19F2">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Вторая часть заявки должна содержать информацию и документы, предусмотренные подпунктами 1 - 9, 11 и 12 пункта 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931237" w:rsidRPr="009C19F2" w:rsidRDefault="00931237" w:rsidP="009C19F2">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t>
      </w:r>
    </w:p>
    <w:p w:rsidR="00931237" w:rsidRPr="009C19F2" w:rsidRDefault="00931237" w:rsidP="009C19F2">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Информация и документы, предусмотренные пунктами 7.2.9, 7.2.10 Положения, должны содержаться в заявке, если в соответствии с пунктом 7.2.4 Положения установлена обязанность их представления. </w:t>
      </w:r>
    </w:p>
    <w:p w:rsidR="00931237" w:rsidRPr="009C19F2" w:rsidRDefault="00931237" w:rsidP="009C19F2">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запросе котировок в электронной форме должна содержать информацию и документы, предусмотренные пунктами 7.2.4 Положения, в случае установления Заказчиком обязанности их представления. </w:t>
      </w:r>
    </w:p>
    <w:p w:rsidR="00931237" w:rsidRPr="009C19F2" w:rsidRDefault="00931237" w:rsidP="009C19F2">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931237" w:rsidRPr="009C19F2" w:rsidRDefault="00931237" w:rsidP="009C19F2">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принимает решение об отказе в допуске к участию в закупке или об отказе от заключения договора, если: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2) информация об участнике закупки отсутствует в едином реестре субъектов малого и среднего предпринимательства, сформированном в соответствии со статьей 4.1 Закона № 209-ФЗ (далее - Реестр СМСП).</w:t>
      </w:r>
    </w:p>
    <w:p w:rsidR="00931237" w:rsidRPr="009C19F2" w:rsidRDefault="00931237" w:rsidP="00A32521">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вправе провести закупку в общем порядке (без учета особенностей, установленных разделе 7 Положения), если по окончании срока приема заявок на участие в закупке: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1) СМСП и самозанятые не подали заявки на участие в такой закупке;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931237" w:rsidRPr="000C459D" w:rsidRDefault="00931237" w:rsidP="00A32521">
      <w:pPr>
        <w:pStyle w:val="ListParagraph"/>
        <w:numPr>
          <w:ilvl w:val="2"/>
          <w:numId w:val="8"/>
        </w:numPr>
        <w:spacing w:after="0" w:line="240" w:lineRule="auto"/>
        <w:ind w:left="0" w:firstLine="709"/>
        <w:contextualSpacing w:val="0"/>
        <w:jc w:val="both"/>
        <w:rPr>
          <w:rFonts w:ascii="Times New Roman" w:hAnsi="Times New Roman"/>
          <w:sz w:val="24"/>
          <w:szCs w:val="24"/>
        </w:rPr>
      </w:pPr>
      <w:r w:rsidRPr="000C459D">
        <w:rPr>
          <w:rFonts w:ascii="Times New Roman" w:hAnsi="Times New Roman"/>
          <w:sz w:val="24"/>
          <w:szCs w:val="24"/>
        </w:rPr>
        <w:t xml:space="preserve">Независимая </w:t>
      </w:r>
      <w:r w:rsidRPr="00A32521">
        <w:rPr>
          <w:rFonts w:ascii="Times New Roman" w:hAnsi="Times New Roman"/>
          <w:sz w:val="24"/>
          <w:szCs w:val="24"/>
          <w:lang w:eastAsia="ru-RU"/>
        </w:rPr>
        <w:t>гарантия</w:t>
      </w:r>
      <w:r w:rsidRPr="000C459D">
        <w:rPr>
          <w:rFonts w:ascii="Times New Roman" w:hAnsi="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931237" w:rsidRPr="000C459D" w:rsidRDefault="00931237" w:rsidP="00A32521">
      <w:pPr>
        <w:pStyle w:val="ConsPlusNormal"/>
        <w:ind w:firstLine="709"/>
        <w:jc w:val="both"/>
      </w:pPr>
      <w:r w:rsidRPr="000C459D">
        <w:t>1) соответствие подпунктам 1 - 4 пункта 7.2.2 Положения;</w:t>
      </w:r>
    </w:p>
    <w:p w:rsidR="00931237" w:rsidRPr="000C459D" w:rsidRDefault="00931237" w:rsidP="00A32521">
      <w:pPr>
        <w:pStyle w:val="ConsPlusNormal"/>
        <w:ind w:firstLine="709"/>
        <w:jc w:val="both"/>
      </w:pPr>
      <w:r w:rsidRPr="000C459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931237" w:rsidRPr="000C459D" w:rsidRDefault="00931237" w:rsidP="00A32521">
      <w:pPr>
        <w:pStyle w:val="ConsPlusNormal"/>
        <w:ind w:firstLine="709"/>
        <w:jc w:val="both"/>
      </w:pPr>
      <w:r w:rsidRPr="000C459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931237" w:rsidRDefault="00931237" w:rsidP="00A32521">
      <w:pPr>
        <w:spacing w:after="0" w:line="240" w:lineRule="auto"/>
        <w:ind w:firstLine="709"/>
        <w:jc w:val="both"/>
        <w:rPr>
          <w:rFonts w:ascii="Times New Roman" w:hAnsi="Times New Roman"/>
          <w:sz w:val="24"/>
          <w:szCs w:val="24"/>
        </w:rPr>
      </w:pPr>
      <w:r w:rsidRPr="000C459D">
        <w:rPr>
          <w:rFonts w:ascii="Times New Roman" w:hAnsi="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931237" w:rsidRPr="00987070" w:rsidRDefault="00931237" w:rsidP="00987070">
      <w:pPr>
        <w:pStyle w:val="ListParagraph"/>
        <w:numPr>
          <w:ilvl w:val="2"/>
          <w:numId w:val="8"/>
        </w:numPr>
        <w:spacing w:after="0" w:line="240" w:lineRule="auto"/>
        <w:ind w:left="0" w:firstLine="709"/>
        <w:contextualSpacing w:val="0"/>
        <w:jc w:val="both"/>
        <w:rPr>
          <w:rFonts w:ascii="Times New Roman" w:hAnsi="Times New Roman"/>
          <w:sz w:val="24"/>
          <w:szCs w:val="24"/>
          <w:lang w:eastAsia="ru-RU"/>
        </w:rPr>
      </w:pPr>
      <w:r w:rsidRPr="00987070">
        <w:rPr>
          <w:rFonts w:ascii="Times New Roman" w:hAnsi="Times New Roman"/>
          <w:sz w:val="24"/>
          <w:szCs w:val="24"/>
          <w:lang w:eastAsia="ru-RU"/>
        </w:rPr>
        <w:t xml:space="preserve">Для </w:t>
      </w:r>
      <w:r w:rsidRPr="00987070">
        <w:rPr>
          <w:rFonts w:ascii="Times New Roman" w:hAnsi="Times New Roman"/>
          <w:sz w:val="24"/>
          <w:szCs w:val="24"/>
        </w:rPr>
        <w:t>осуществления</w:t>
      </w:r>
      <w:r w:rsidRPr="00987070">
        <w:rPr>
          <w:rFonts w:ascii="Times New Roman" w:hAnsi="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2) НМЦД не должна превышать 20 млн. руб.;</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а) адрес электронной площадки в информационно-телекоммуникационной сети «Интернет»;</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г) требования к участнику закупки из числа СМСП и самозанятых согласно подразделу 1.9 Положения;</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ж) проект договора;</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з) обоснование НМЦД, начальной суммы цен единиц товара, работы, услуги (при необходимости) согласно пункту 1.8.19 Положения;</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и) сведения согласно пункту 1.8.22 Положения;</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к) сведения согласно пунктам 20, 23, 26 Положения об особенностях участия СМСП в закупках;</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л) иные сведения, предусмотренные регламентом работы электронной площадки (при наличии).</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Заказчик вправе изменить извещение-документацию об осуществлении закупки;</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а) дату подведения итогов;</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б) идентификационные номера предварительных предложений и информацию о принятых решениях;</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в) обоснование решения об отклонении предварительного предложения (в случае принятия такого решения);</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Pr>
          <w:rFonts w:ascii="Times New Roman" w:hAnsi="Times New Roman"/>
          <w:sz w:val="24"/>
          <w:szCs w:val="24"/>
          <w:lang w:eastAsia="ru-RU"/>
        </w:rPr>
        <w:t>№ 908</w:t>
      </w:r>
      <w:r w:rsidRPr="00987070">
        <w:rPr>
          <w:rFonts w:ascii="Times New Roman" w:hAnsi="Times New Roman"/>
          <w:sz w:val="24"/>
          <w:szCs w:val="24"/>
          <w:lang w:eastAsia="ru-RU"/>
        </w:rPr>
        <w:t>;</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Pr>
          <w:rFonts w:ascii="Times New Roman" w:hAnsi="Times New Roman"/>
          <w:sz w:val="24"/>
          <w:szCs w:val="24"/>
          <w:lang w:eastAsia="ru-RU"/>
        </w:rPr>
        <w:t>№ 908</w:t>
      </w:r>
      <w:r w:rsidRPr="00987070">
        <w:rPr>
          <w:rFonts w:ascii="Times New Roman" w:hAnsi="Times New Roman"/>
          <w:sz w:val="24"/>
          <w:szCs w:val="24"/>
          <w:lang w:eastAsia="ru-RU"/>
        </w:rPr>
        <w:t>;</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е) иные сведения, предусмотренные регламентом работы электронной площадки (при наличии);</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Pr>
          <w:rFonts w:ascii="Times New Roman" w:hAnsi="Times New Roman"/>
          <w:sz w:val="24"/>
          <w:szCs w:val="24"/>
          <w:lang w:eastAsia="ru-RU"/>
        </w:rPr>
        <w:t>№ 908</w:t>
      </w:r>
      <w:r w:rsidRPr="00987070">
        <w:rPr>
          <w:rFonts w:ascii="Times New Roman" w:hAnsi="Times New Roman"/>
          <w:sz w:val="24"/>
          <w:szCs w:val="24"/>
          <w:lang w:eastAsia="ru-RU"/>
        </w:rPr>
        <w:t xml:space="preserve">.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Pr>
          <w:rFonts w:ascii="Times New Roman" w:hAnsi="Times New Roman"/>
          <w:sz w:val="24"/>
          <w:szCs w:val="24"/>
          <w:lang w:eastAsia="ru-RU"/>
        </w:rPr>
        <w:t>№ 908</w:t>
      </w:r>
      <w:r w:rsidRPr="00987070">
        <w:rPr>
          <w:rFonts w:ascii="Times New Roman" w:hAnsi="Times New Roman"/>
          <w:sz w:val="24"/>
          <w:szCs w:val="24"/>
          <w:lang w:eastAsia="ru-RU"/>
        </w:rPr>
        <w:t xml:space="preserve">,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Pr>
          <w:rFonts w:ascii="Times New Roman" w:hAnsi="Times New Roman"/>
          <w:sz w:val="24"/>
          <w:szCs w:val="24"/>
          <w:lang w:eastAsia="ru-RU"/>
        </w:rPr>
        <w:t>№ 908</w:t>
      </w:r>
      <w:r w:rsidRPr="00987070">
        <w:rPr>
          <w:rFonts w:ascii="Times New Roman" w:hAnsi="Times New Roman"/>
          <w:sz w:val="24"/>
          <w:szCs w:val="24"/>
          <w:lang w:eastAsia="ru-RU"/>
        </w:rPr>
        <w:t>,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11) применение специальной процедуры (переторжки):</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31237" w:rsidRPr="00987070" w:rsidRDefault="00931237" w:rsidP="00987070">
      <w:pPr>
        <w:spacing w:after="0" w:line="240" w:lineRule="auto"/>
        <w:ind w:firstLine="709"/>
        <w:jc w:val="both"/>
        <w:rPr>
          <w:rFonts w:ascii="Times New Roman" w:hAnsi="Times New Roman"/>
          <w:sz w:val="24"/>
          <w:szCs w:val="24"/>
          <w:lang w:eastAsia="ru-RU"/>
        </w:rPr>
      </w:pPr>
      <w:r w:rsidRPr="00987070">
        <w:rPr>
          <w:rFonts w:ascii="Times New Roman" w:hAnsi="Times New Roman"/>
          <w:sz w:val="24"/>
          <w:szCs w:val="24"/>
          <w:lang w:eastAsia="ru-RU"/>
        </w:rPr>
        <w:t>12) Заказчик вправе отказаться от проведения закупки в любое время до заключения договора (договоров).</w:t>
      </w:r>
    </w:p>
    <w:p w:rsidR="00931237" w:rsidRPr="009C19F2" w:rsidRDefault="00931237" w:rsidP="00A32521">
      <w:pPr>
        <w:spacing w:after="0" w:line="240" w:lineRule="auto"/>
        <w:ind w:firstLine="709"/>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48" w:name="_Toc105081037"/>
      <w:r w:rsidRPr="009C19F2">
        <w:rPr>
          <w:rFonts w:ascii="Times New Roman" w:hAnsi="Times New Roman"/>
          <w:color w:val="auto"/>
          <w:sz w:val="24"/>
          <w:szCs w:val="24"/>
          <w:lang w:eastAsia="ru-RU"/>
        </w:rPr>
        <w:t>Особенности проведения закупок с требованием о привлечении субподрядчиков (соисполнителей) из числа СМСП (самозанятых)</w:t>
      </w:r>
      <w:bookmarkEnd w:id="48"/>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При осуществлении закупки в соответствии с подпунктом 3 пункта 7.1.1 Положения Заказчик устанавливает:</w:t>
      </w:r>
    </w:p>
    <w:p w:rsidR="00931237" w:rsidRPr="009C19F2" w:rsidRDefault="00931237" w:rsidP="009C19F2">
      <w:pPr>
        <w:pStyle w:val="ListParagraph"/>
        <w:numPr>
          <w:ilvl w:val="0"/>
          <w:numId w:val="45"/>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931237" w:rsidRPr="009C19F2" w:rsidRDefault="00931237" w:rsidP="009C19F2">
      <w:pPr>
        <w:pStyle w:val="ListParagraph"/>
        <w:numPr>
          <w:ilvl w:val="0"/>
          <w:numId w:val="45"/>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 </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принимает решение об отказе в допуске к участию в закупке или об отказе от заключения договора, если: </w:t>
      </w:r>
    </w:p>
    <w:p w:rsidR="00931237" w:rsidRPr="009C19F2" w:rsidRDefault="00931237" w:rsidP="009C19F2">
      <w:pPr>
        <w:pStyle w:val="ListParagraph"/>
        <w:numPr>
          <w:ilvl w:val="0"/>
          <w:numId w:val="46"/>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931237" w:rsidRPr="009C19F2" w:rsidRDefault="00931237" w:rsidP="009C19F2">
      <w:pPr>
        <w:pStyle w:val="ListParagraph"/>
        <w:numPr>
          <w:ilvl w:val="0"/>
          <w:numId w:val="46"/>
        </w:numPr>
        <w:tabs>
          <w:tab w:val="left" w:pos="993"/>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 </w:t>
      </w:r>
    </w:p>
    <w:p w:rsidR="00931237" w:rsidRPr="009C19F2" w:rsidRDefault="00931237" w:rsidP="009C19F2">
      <w:pPr>
        <w:spacing w:after="0" w:line="240" w:lineRule="auto"/>
        <w:jc w:val="both"/>
        <w:rPr>
          <w:rFonts w:ascii="Times New Roman" w:hAnsi="Times New Roman"/>
          <w:sz w:val="24"/>
          <w:szCs w:val="24"/>
          <w:lang w:eastAsia="ru-RU"/>
        </w:rPr>
      </w:pPr>
    </w:p>
    <w:p w:rsidR="00931237" w:rsidRPr="009C19F2" w:rsidRDefault="00931237" w:rsidP="009C19F2">
      <w:pPr>
        <w:pStyle w:val="Heading1"/>
        <w:numPr>
          <w:ilvl w:val="1"/>
          <w:numId w:val="8"/>
        </w:numPr>
        <w:spacing w:before="0" w:line="240" w:lineRule="auto"/>
        <w:ind w:left="0" w:firstLine="0"/>
        <w:jc w:val="center"/>
        <w:rPr>
          <w:rFonts w:ascii="Times New Roman" w:hAnsi="Times New Roman"/>
          <w:color w:val="auto"/>
          <w:sz w:val="24"/>
          <w:szCs w:val="24"/>
          <w:lang w:eastAsia="ru-RU"/>
        </w:rPr>
      </w:pPr>
      <w:bookmarkStart w:id="49" w:name="_Toc105081038"/>
      <w:r w:rsidRPr="009C19F2">
        <w:rPr>
          <w:rFonts w:ascii="Times New Roman" w:hAnsi="Times New Roman"/>
          <w:color w:val="auto"/>
          <w:sz w:val="24"/>
          <w:szCs w:val="24"/>
          <w:lang w:eastAsia="ru-RU"/>
        </w:rPr>
        <w:t>Особенности заключения и исполнения договора                                                       при закупках у СМСП (самозанятых)</w:t>
      </w:r>
      <w:bookmarkEnd w:id="49"/>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При осуществлении закупки в соответствии с пунктом 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1.8.17 Положения.</w:t>
      </w:r>
    </w:p>
    <w:p w:rsidR="00931237" w:rsidRPr="009C19F2" w:rsidRDefault="00931237" w:rsidP="009C19F2">
      <w:pPr>
        <w:pStyle w:val="ListParagraph"/>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3, подпунктов «а» и «б» пункта 4 части 14.1, частей 14.2 и 14.3 статьи 3.4. Закона о закупках товаров, работ, услуг отдельными видами юридических лиц. При этом такая независимая гарантия: </w:t>
      </w:r>
    </w:p>
    <w:p w:rsidR="00931237" w:rsidRPr="009C19F2" w:rsidRDefault="00931237" w:rsidP="009C19F2">
      <w:pPr>
        <w:pStyle w:val="ListParagraph"/>
        <w:numPr>
          <w:ilvl w:val="0"/>
          <w:numId w:val="4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931237" w:rsidRPr="009C19F2" w:rsidRDefault="00931237" w:rsidP="009C19F2">
      <w:pPr>
        <w:pStyle w:val="ListParagraph"/>
        <w:numPr>
          <w:ilvl w:val="0"/>
          <w:numId w:val="47"/>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31237" w:rsidRPr="009C19F2" w:rsidRDefault="00931237" w:rsidP="009C19F2">
      <w:pPr>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Срок оплаты по договору (отдельному этапу договора), заключенному с СМСП (самозанятым) по результатам закупок, проведенных по подпунктам 1, 2                  пункта 7.1.1 Положения, должен составлять не более семи рабочих дней со дня подписания Заказчиком документа о приемке по договору (отдельному этапу договора). </w:t>
      </w:r>
    </w:p>
    <w:p w:rsidR="00931237" w:rsidRPr="009C19F2" w:rsidRDefault="00931237" w:rsidP="009C19F2">
      <w:pPr>
        <w:pStyle w:val="ListParagraph"/>
        <w:numPr>
          <w:ilvl w:val="2"/>
          <w:numId w:val="8"/>
        </w:numPr>
        <w:tabs>
          <w:tab w:val="left" w:pos="1276"/>
        </w:tabs>
        <w:spacing w:after="0" w:line="240" w:lineRule="auto"/>
        <w:ind w:left="0" w:firstLine="709"/>
        <w:contextualSpacing w:val="0"/>
        <w:jc w:val="both"/>
        <w:rPr>
          <w:rFonts w:ascii="Times New Roman" w:hAnsi="Times New Roman"/>
          <w:sz w:val="24"/>
          <w:szCs w:val="24"/>
          <w:lang w:eastAsia="ru-RU"/>
        </w:rPr>
      </w:pPr>
      <w:r w:rsidRPr="009C19F2">
        <w:rPr>
          <w:rFonts w:ascii="Times New Roman" w:hAnsi="Times New Roman"/>
          <w:sz w:val="24"/>
          <w:szCs w:val="24"/>
          <w:lang w:eastAsia="ru-RU"/>
        </w:rPr>
        <w:t xml:space="preserve">При осуществлении закупки в соответствии с пунктом 7.3 Положения в договор включаются следующие условия: </w:t>
      </w:r>
    </w:p>
    <w:p w:rsidR="00931237" w:rsidRPr="009C19F2" w:rsidRDefault="00931237" w:rsidP="009C19F2">
      <w:pPr>
        <w:pStyle w:val="ListParagraph"/>
        <w:numPr>
          <w:ilvl w:val="0"/>
          <w:numId w:val="4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931237" w:rsidRPr="009C19F2" w:rsidRDefault="00931237" w:rsidP="009C19F2">
      <w:pPr>
        <w:pStyle w:val="ListParagraph"/>
        <w:numPr>
          <w:ilvl w:val="0"/>
          <w:numId w:val="4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 </w:t>
      </w:r>
    </w:p>
    <w:p w:rsidR="00931237" w:rsidRPr="009C19F2" w:rsidRDefault="00931237" w:rsidP="009C19F2">
      <w:pPr>
        <w:pStyle w:val="ListParagraph"/>
        <w:numPr>
          <w:ilvl w:val="0"/>
          <w:numId w:val="48"/>
        </w:numPr>
        <w:tabs>
          <w:tab w:val="left" w:pos="993"/>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931237" w:rsidRPr="009C19F2" w:rsidRDefault="00931237" w:rsidP="009C19F2">
      <w:pPr>
        <w:tabs>
          <w:tab w:val="left" w:pos="1134"/>
        </w:tabs>
        <w:spacing w:after="0" w:line="240" w:lineRule="auto"/>
        <w:jc w:val="center"/>
        <w:rPr>
          <w:rFonts w:ascii="Times New Roman" w:hAnsi="Times New Roman"/>
          <w:sz w:val="24"/>
          <w:szCs w:val="24"/>
          <w:lang w:eastAsia="ru-RU"/>
        </w:rPr>
      </w:pPr>
    </w:p>
    <w:p w:rsidR="00931237" w:rsidRPr="009C19F2" w:rsidRDefault="00931237" w:rsidP="009C19F2">
      <w:pPr>
        <w:pStyle w:val="Heading1"/>
        <w:numPr>
          <w:ilvl w:val="0"/>
          <w:numId w:val="8"/>
        </w:numPr>
        <w:spacing w:before="0" w:line="240" w:lineRule="auto"/>
        <w:ind w:left="0" w:firstLine="0"/>
        <w:jc w:val="center"/>
        <w:rPr>
          <w:rFonts w:ascii="Times New Roman" w:hAnsi="Times New Roman"/>
          <w:color w:val="auto"/>
          <w:sz w:val="24"/>
          <w:szCs w:val="24"/>
          <w:lang w:eastAsia="ru-RU"/>
        </w:rPr>
      </w:pPr>
      <w:bookmarkStart w:id="50" w:name="_Toc105081039"/>
      <w:r w:rsidRPr="009C19F2">
        <w:rPr>
          <w:rFonts w:ascii="Times New Roman" w:hAnsi="Times New Roman"/>
          <w:color w:val="auto"/>
          <w:sz w:val="24"/>
          <w:szCs w:val="24"/>
          <w:lang w:eastAsia="ru-RU"/>
        </w:rPr>
        <w:t>Закрытые закупки</w:t>
      </w:r>
      <w:bookmarkEnd w:id="50"/>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Закрытая конкурентная закупка (закрытая закупка) проводится в следующих случаях: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сведения о такой закупке составляют государственную тайну;</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в отношении закупки в соответствии с частью 16 статьи 4 Закона о закупках товаров, работ, услуг отдельными видами юридических лиц принято решение Правительства Российской Федерации.</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Закрытая конкурентная закупка осуществляется следующими способами: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закрытый конкурс;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закрытый аукцион;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закрытый запрос котировок;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 закрытый запрос предложений. </w:t>
      </w:r>
    </w:p>
    <w:p w:rsidR="00931237" w:rsidRPr="009C19F2" w:rsidRDefault="00931237" w:rsidP="009C19F2">
      <w:pPr>
        <w:tabs>
          <w:tab w:val="left" w:pos="1276"/>
        </w:tabs>
        <w:spacing w:after="0" w:line="240" w:lineRule="auto"/>
        <w:ind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Информация о закрытой конкурентной закупке не размещается в ЕИС.</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Положения.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31237" w:rsidRPr="009C19F2" w:rsidRDefault="00931237" w:rsidP="009C19F2">
      <w:pPr>
        <w:pStyle w:val="ListParagraph"/>
        <w:tabs>
          <w:tab w:val="left" w:pos="1276"/>
        </w:tabs>
        <w:spacing w:after="0" w:line="240" w:lineRule="auto"/>
        <w:ind w:left="0"/>
        <w:jc w:val="both"/>
        <w:rPr>
          <w:rFonts w:ascii="Times New Roman" w:hAnsi="Times New Roman"/>
          <w:sz w:val="24"/>
          <w:szCs w:val="24"/>
          <w:lang w:eastAsia="ru-RU"/>
        </w:rPr>
      </w:pPr>
    </w:p>
    <w:p w:rsidR="00931237" w:rsidRPr="009C19F2" w:rsidRDefault="00931237" w:rsidP="009C19F2">
      <w:pPr>
        <w:pStyle w:val="Heading1"/>
        <w:numPr>
          <w:ilvl w:val="0"/>
          <w:numId w:val="8"/>
        </w:numPr>
        <w:spacing w:before="0" w:line="240" w:lineRule="auto"/>
        <w:ind w:left="0" w:firstLine="0"/>
        <w:jc w:val="center"/>
        <w:rPr>
          <w:rFonts w:ascii="Times New Roman" w:hAnsi="Times New Roman"/>
          <w:color w:val="auto"/>
          <w:sz w:val="24"/>
          <w:szCs w:val="24"/>
          <w:lang w:eastAsia="ru-RU"/>
        </w:rPr>
      </w:pPr>
      <w:bookmarkStart w:id="51" w:name="_Toc105081040"/>
      <w:r w:rsidRPr="009C19F2">
        <w:rPr>
          <w:rFonts w:ascii="Times New Roman" w:hAnsi="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1"/>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9 августа 2021 г. № 1315 «О внесении изменений в некоторые акты Правительства Российской Федерации».</w:t>
      </w:r>
    </w:p>
    <w:p w:rsidR="00931237" w:rsidRPr="009C19F2" w:rsidRDefault="00931237" w:rsidP="009C19F2">
      <w:pPr>
        <w:pStyle w:val="ListParagraph"/>
        <w:numPr>
          <w:ilvl w:val="1"/>
          <w:numId w:val="8"/>
        </w:numPr>
        <w:tabs>
          <w:tab w:val="left" w:pos="1134"/>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931237" w:rsidRPr="009C19F2" w:rsidRDefault="00931237" w:rsidP="009C19F2">
      <w:pPr>
        <w:tabs>
          <w:tab w:val="left" w:pos="1134"/>
        </w:tabs>
        <w:spacing w:after="0" w:line="240" w:lineRule="auto"/>
        <w:rPr>
          <w:rFonts w:ascii="Times New Roman" w:hAnsi="Times New Roman"/>
          <w:sz w:val="24"/>
          <w:szCs w:val="24"/>
          <w:lang w:eastAsia="ru-RU"/>
        </w:rPr>
      </w:pPr>
    </w:p>
    <w:p w:rsidR="00931237" w:rsidRPr="009C19F2" w:rsidRDefault="00931237" w:rsidP="009C19F2">
      <w:pPr>
        <w:pStyle w:val="Heading1"/>
        <w:numPr>
          <w:ilvl w:val="0"/>
          <w:numId w:val="8"/>
        </w:numPr>
        <w:spacing w:before="0" w:line="240" w:lineRule="auto"/>
        <w:ind w:left="0" w:firstLine="0"/>
        <w:jc w:val="center"/>
        <w:rPr>
          <w:rFonts w:ascii="Times New Roman" w:hAnsi="Times New Roman"/>
          <w:color w:val="auto"/>
          <w:sz w:val="24"/>
          <w:szCs w:val="24"/>
        </w:rPr>
      </w:pPr>
      <w:bookmarkStart w:id="52" w:name="_Toc105081041"/>
      <w:r w:rsidRPr="009C19F2">
        <w:rPr>
          <w:rFonts w:ascii="Times New Roman" w:hAnsi="Times New Roman"/>
          <w:color w:val="auto"/>
          <w:sz w:val="24"/>
          <w:szCs w:val="24"/>
        </w:rPr>
        <w:t>Особенности участия в закупках коллективных участников</w:t>
      </w:r>
      <w:bookmarkEnd w:id="52"/>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При установлении обстоятельств, предусмотренных пунктами 10.2 - 10.3 Положения 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участника по выбору Заказчика. Данное лицо или лица обязаны обеспечить выполнение договора в полном объеме.</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участника по выбору Заказчика. Данное лицо или лица обязаны обеспечить выплату неустойки или других штрафных санкций в полном объеме.</w:t>
      </w:r>
    </w:p>
    <w:p w:rsidR="00931237" w:rsidRPr="009C19F2" w:rsidRDefault="00931237"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931237" w:rsidRPr="009C19F2" w:rsidRDefault="00931237" w:rsidP="009C19F2">
      <w:pPr>
        <w:tabs>
          <w:tab w:val="left" w:pos="1134"/>
        </w:tabs>
        <w:spacing w:after="0" w:line="240" w:lineRule="auto"/>
        <w:rPr>
          <w:rFonts w:ascii="Times New Roman" w:hAnsi="Times New Roman"/>
          <w:sz w:val="24"/>
          <w:szCs w:val="24"/>
          <w:lang w:eastAsia="ru-RU"/>
        </w:rPr>
      </w:pPr>
    </w:p>
    <w:p w:rsidR="00931237" w:rsidRPr="009C19F2" w:rsidRDefault="00931237" w:rsidP="009C19F2">
      <w:pPr>
        <w:pStyle w:val="Heading1"/>
        <w:numPr>
          <w:ilvl w:val="0"/>
          <w:numId w:val="8"/>
        </w:numPr>
        <w:spacing w:before="0" w:line="240" w:lineRule="auto"/>
        <w:ind w:left="0"/>
        <w:jc w:val="center"/>
        <w:rPr>
          <w:rFonts w:ascii="Times New Roman" w:hAnsi="Times New Roman"/>
          <w:color w:val="auto"/>
          <w:sz w:val="24"/>
          <w:szCs w:val="24"/>
          <w:lang w:eastAsia="ru-RU"/>
        </w:rPr>
      </w:pPr>
      <w:bookmarkStart w:id="53" w:name="_Toc105081042"/>
      <w:r w:rsidRPr="009C19F2">
        <w:rPr>
          <w:rFonts w:ascii="Times New Roman" w:hAnsi="Times New Roman"/>
          <w:color w:val="auto"/>
          <w:sz w:val="24"/>
          <w:szCs w:val="24"/>
          <w:lang w:eastAsia="ru-RU"/>
        </w:rPr>
        <w:t>Заключительные положения</w:t>
      </w:r>
      <w:bookmarkEnd w:id="53"/>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Контроль за соблюдением процедур закупки осуществляется в порядке, установленном законодательством Российской Федерации. </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 нарушение требований Положения виновные лица несут ответственность в соответствии с законодательством Российской Федерации.</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 xml:space="preserve">Заказчик при осуществлении закупок руководствуется Положением с момента его размещения в ЕИС. </w:t>
      </w:r>
    </w:p>
    <w:p w:rsidR="00931237" w:rsidRPr="009C19F2" w:rsidRDefault="00931237" w:rsidP="009C19F2">
      <w:pPr>
        <w:pStyle w:val="ListParagraph"/>
        <w:numPr>
          <w:ilvl w:val="1"/>
          <w:numId w:val="8"/>
        </w:numPr>
        <w:tabs>
          <w:tab w:val="left" w:pos="1276"/>
        </w:tabs>
        <w:spacing w:after="0" w:line="240" w:lineRule="auto"/>
        <w:ind w:left="0" w:firstLine="709"/>
        <w:jc w:val="both"/>
        <w:rPr>
          <w:rFonts w:ascii="Times New Roman" w:hAnsi="Times New Roman"/>
          <w:sz w:val="24"/>
          <w:szCs w:val="24"/>
          <w:lang w:eastAsia="ru-RU"/>
        </w:rPr>
      </w:pPr>
      <w:r w:rsidRPr="009C19F2">
        <w:rPr>
          <w:rFonts w:ascii="Times New Roman" w:hAnsi="Times New Roman"/>
          <w:sz w:val="24"/>
          <w:szCs w:val="24"/>
          <w:lang w:eastAsia="ru-RU"/>
        </w:rPr>
        <w:t>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(самозанятых).</w:t>
      </w:r>
    </w:p>
    <w:p w:rsidR="00931237" w:rsidRPr="009C19F2" w:rsidRDefault="00931237" w:rsidP="009C19F2">
      <w:pPr>
        <w:rPr>
          <w:rFonts w:ascii="Times New Roman" w:hAnsi="Times New Roman"/>
          <w:sz w:val="24"/>
          <w:szCs w:val="24"/>
          <w:lang w:eastAsia="ru-RU"/>
        </w:rPr>
      </w:pPr>
    </w:p>
    <w:sectPr w:rsidR="00931237" w:rsidRPr="009C19F2" w:rsidSect="009C19F2">
      <w:headerReference w:type="default" r:id="rId14"/>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37" w:rsidRDefault="00931237" w:rsidP="00464A3B">
      <w:pPr>
        <w:spacing w:after="0" w:line="240" w:lineRule="auto"/>
      </w:pPr>
      <w:r>
        <w:separator/>
      </w:r>
    </w:p>
  </w:endnote>
  <w:endnote w:type="continuationSeparator" w:id="0">
    <w:p w:rsidR="00931237" w:rsidRDefault="00931237" w:rsidP="00464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37" w:rsidRDefault="00931237" w:rsidP="00464A3B">
      <w:pPr>
        <w:spacing w:after="0" w:line="240" w:lineRule="auto"/>
      </w:pPr>
      <w:r>
        <w:separator/>
      </w:r>
    </w:p>
  </w:footnote>
  <w:footnote w:type="continuationSeparator" w:id="0">
    <w:p w:rsidR="00931237" w:rsidRDefault="00931237" w:rsidP="00464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37" w:rsidRPr="009C19F2" w:rsidRDefault="00931237">
    <w:pPr>
      <w:pStyle w:val="Header"/>
      <w:jc w:val="center"/>
      <w:rPr>
        <w:rFonts w:ascii="Times New Roman" w:hAnsi="Times New Roman"/>
        <w:sz w:val="20"/>
        <w:szCs w:val="20"/>
      </w:rPr>
    </w:pPr>
    <w:r w:rsidRPr="009C19F2">
      <w:rPr>
        <w:rFonts w:ascii="Times New Roman" w:hAnsi="Times New Roman"/>
        <w:sz w:val="20"/>
        <w:szCs w:val="20"/>
      </w:rPr>
      <w:fldChar w:fldCharType="begin"/>
    </w:r>
    <w:r w:rsidRPr="009C19F2">
      <w:rPr>
        <w:rFonts w:ascii="Times New Roman" w:hAnsi="Times New Roman"/>
        <w:sz w:val="20"/>
        <w:szCs w:val="20"/>
      </w:rPr>
      <w:instrText>PAGE   \* MERGEFORMAT</w:instrText>
    </w:r>
    <w:r w:rsidRPr="009C19F2">
      <w:rPr>
        <w:rFonts w:ascii="Times New Roman" w:hAnsi="Times New Roman"/>
        <w:sz w:val="20"/>
        <w:szCs w:val="20"/>
      </w:rPr>
      <w:fldChar w:fldCharType="separate"/>
    </w:r>
    <w:r>
      <w:rPr>
        <w:rFonts w:ascii="Times New Roman" w:hAnsi="Times New Roman"/>
        <w:noProof/>
        <w:sz w:val="20"/>
        <w:szCs w:val="20"/>
      </w:rPr>
      <w:t>5</w:t>
    </w:r>
    <w:r w:rsidRPr="009C19F2">
      <w:rPr>
        <w:rFonts w:ascii="Times New Roman" w:hAnsi="Times New Roman"/>
        <w:sz w:val="20"/>
        <w:szCs w:val="20"/>
      </w:rPr>
      <w:fldChar w:fldCharType="end"/>
    </w:r>
  </w:p>
  <w:p w:rsidR="00931237" w:rsidRPr="009C19F2" w:rsidRDefault="00931237">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3F1EEC"/>
    <w:multiLevelType w:val="hybridMultilevel"/>
    <w:tmpl w:val="7E52B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7B460A"/>
    <w:multiLevelType w:val="hybridMultilevel"/>
    <w:tmpl w:val="39445D6E"/>
    <w:lvl w:ilvl="0" w:tplc="28F003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7F207B9"/>
    <w:multiLevelType w:val="multilevel"/>
    <w:tmpl w:val="E2322360"/>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i w:val="0"/>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9106BB5"/>
    <w:multiLevelType w:val="hybridMultilevel"/>
    <w:tmpl w:val="FDDC752C"/>
    <w:lvl w:ilvl="0" w:tplc="23803C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C44452B"/>
    <w:multiLevelType w:val="hybridMultilevel"/>
    <w:tmpl w:val="780E2754"/>
    <w:lvl w:ilvl="0" w:tplc="07EA032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CD20EDD"/>
    <w:multiLevelType w:val="hybridMultilevel"/>
    <w:tmpl w:val="CB32CF04"/>
    <w:lvl w:ilvl="0" w:tplc="303E1F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0FC55E1"/>
    <w:multiLevelType w:val="hybridMultilevel"/>
    <w:tmpl w:val="27B4779C"/>
    <w:lvl w:ilvl="0" w:tplc="873200D4">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1214D94"/>
    <w:multiLevelType w:val="hybridMultilevel"/>
    <w:tmpl w:val="2C60D7F8"/>
    <w:lvl w:ilvl="0" w:tplc="7BBE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19D6271"/>
    <w:multiLevelType w:val="hybridMultilevel"/>
    <w:tmpl w:val="08BC5EB6"/>
    <w:lvl w:ilvl="0" w:tplc="C7F6CD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3C23EBF"/>
    <w:multiLevelType w:val="multilevel"/>
    <w:tmpl w:val="768C3B1A"/>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1">
    <w:nsid w:val="1FFF3A94"/>
    <w:multiLevelType w:val="hybridMultilevel"/>
    <w:tmpl w:val="D9E837CC"/>
    <w:lvl w:ilvl="0" w:tplc="EFB8FDD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1F909D2"/>
    <w:multiLevelType w:val="hybridMultilevel"/>
    <w:tmpl w:val="609A6CEE"/>
    <w:lvl w:ilvl="0" w:tplc="2996B426">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17745E"/>
    <w:multiLevelType w:val="hybridMultilevel"/>
    <w:tmpl w:val="00FE5168"/>
    <w:lvl w:ilvl="0" w:tplc="BCDE47D4">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2CB79A7"/>
    <w:multiLevelType w:val="multilevel"/>
    <w:tmpl w:val="AFA02708"/>
    <w:lvl w:ilvl="0">
      <w:start w:val="15"/>
      <w:numFmt w:val="decimal"/>
      <w:lvlText w:val="%1."/>
      <w:lvlJc w:val="left"/>
      <w:pPr>
        <w:ind w:left="555" w:hanging="555"/>
      </w:pPr>
      <w:rPr>
        <w:rFonts w:cs="Times New Roman" w:hint="default"/>
      </w:rPr>
    </w:lvl>
    <w:lvl w:ilvl="1">
      <w:start w:val="1"/>
      <w:numFmt w:val="decimal"/>
      <w:lvlText w:val="%1.%2."/>
      <w:lvlJc w:val="left"/>
      <w:pPr>
        <w:ind w:left="1832" w:hanging="55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26665244"/>
    <w:multiLevelType w:val="hybridMultilevel"/>
    <w:tmpl w:val="AC4A10F4"/>
    <w:lvl w:ilvl="0" w:tplc="4B14B0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B46625B"/>
    <w:multiLevelType w:val="hybridMultilevel"/>
    <w:tmpl w:val="DAD24B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1D1743"/>
    <w:multiLevelType w:val="hybridMultilevel"/>
    <w:tmpl w:val="4C8022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EC0316"/>
    <w:multiLevelType w:val="hybridMultilevel"/>
    <w:tmpl w:val="8ECA84AA"/>
    <w:lvl w:ilvl="0" w:tplc="5E84755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FB73BE8"/>
    <w:multiLevelType w:val="hybridMultilevel"/>
    <w:tmpl w:val="5890EA80"/>
    <w:lvl w:ilvl="0" w:tplc="B0A062F6">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0BF4FD0"/>
    <w:multiLevelType w:val="hybridMultilevel"/>
    <w:tmpl w:val="AB30DEF6"/>
    <w:lvl w:ilvl="0" w:tplc="FB2C86B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12F1E1D"/>
    <w:multiLevelType w:val="hybridMultilevel"/>
    <w:tmpl w:val="F8542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26275C"/>
    <w:multiLevelType w:val="hybridMultilevel"/>
    <w:tmpl w:val="CB1C7F3E"/>
    <w:lvl w:ilvl="0" w:tplc="0E2C0A3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6A339F2"/>
    <w:multiLevelType w:val="hybridMultilevel"/>
    <w:tmpl w:val="0BBCB08E"/>
    <w:lvl w:ilvl="0" w:tplc="28F003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8EF78EA"/>
    <w:multiLevelType w:val="hybridMultilevel"/>
    <w:tmpl w:val="457622A0"/>
    <w:lvl w:ilvl="0" w:tplc="16FC2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D7451C9"/>
    <w:multiLevelType w:val="hybridMultilevel"/>
    <w:tmpl w:val="E106489E"/>
    <w:lvl w:ilvl="0" w:tplc="28F003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19B1103"/>
    <w:multiLevelType w:val="multilevel"/>
    <w:tmpl w:val="7DCA22BE"/>
    <w:lvl w:ilvl="0">
      <w:start w:val="2"/>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30B4457"/>
    <w:multiLevelType w:val="hybridMultilevel"/>
    <w:tmpl w:val="60503F1C"/>
    <w:lvl w:ilvl="0" w:tplc="B1C09BC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3A43B65"/>
    <w:multiLevelType w:val="hybridMultilevel"/>
    <w:tmpl w:val="FEBC36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192FE4"/>
    <w:multiLevelType w:val="hybridMultilevel"/>
    <w:tmpl w:val="565C8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0383B35"/>
    <w:multiLevelType w:val="hybridMultilevel"/>
    <w:tmpl w:val="C0D0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0994178"/>
    <w:multiLevelType w:val="hybridMultilevel"/>
    <w:tmpl w:val="B0A67990"/>
    <w:lvl w:ilvl="0" w:tplc="DC5C71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6484001"/>
    <w:multiLevelType w:val="hybridMultilevel"/>
    <w:tmpl w:val="CF1CE5AE"/>
    <w:lvl w:ilvl="0" w:tplc="DF7078F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73E2025"/>
    <w:multiLevelType w:val="hybridMultilevel"/>
    <w:tmpl w:val="EE2E18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C82771"/>
    <w:multiLevelType w:val="multilevel"/>
    <w:tmpl w:val="00FE5168"/>
    <w:lvl w:ilvl="0">
      <w:start w:val="1"/>
      <w:numFmt w:val="decimal"/>
      <w:lvlText w:val="%1)"/>
      <w:lvlJc w:val="left"/>
      <w:pPr>
        <w:ind w:left="1849" w:hanging="114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5">
    <w:nsid w:val="5E2502B7"/>
    <w:multiLevelType w:val="hybridMultilevel"/>
    <w:tmpl w:val="40DC9B38"/>
    <w:lvl w:ilvl="0" w:tplc="DEB0B54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0AE3FBD"/>
    <w:multiLevelType w:val="hybridMultilevel"/>
    <w:tmpl w:val="A46C71BA"/>
    <w:lvl w:ilvl="0" w:tplc="1F44C504">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62C73AFA"/>
    <w:multiLevelType w:val="hybridMultilevel"/>
    <w:tmpl w:val="760E5CDA"/>
    <w:lvl w:ilvl="0" w:tplc="3EB4DB66">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46F42A5"/>
    <w:multiLevelType w:val="hybridMultilevel"/>
    <w:tmpl w:val="2D64E3C0"/>
    <w:lvl w:ilvl="0" w:tplc="BA749AA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5106A63"/>
    <w:multiLevelType w:val="hybridMultilevel"/>
    <w:tmpl w:val="46B60AC0"/>
    <w:lvl w:ilvl="0" w:tplc="DC38D0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581590D"/>
    <w:multiLevelType w:val="hybridMultilevel"/>
    <w:tmpl w:val="F4FC0EF4"/>
    <w:lvl w:ilvl="0" w:tplc="0D7EE3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795125A"/>
    <w:multiLevelType w:val="hybridMultilevel"/>
    <w:tmpl w:val="77661AB2"/>
    <w:lvl w:ilvl="0" w:tplc="ED9C3AA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83C08C2"/>
    <w:multiLevelType w:val="hybridMultilevel"/>
    <w:tmpl w:val="378E8BBC"/>
    <w:lvl w:ilvl="0" w:tplc="2126142C">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8861926"/>
    <w:multiLevelType w:val="multilevel"/>
    <w:tmpl w:val="92429B2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D3569FC"/>
    <w:multiLevelType w:val="hybridMultilevel"/>
    <w:tmpl w:val="7DF0F9FC"/>
    <w:lvl w:ilvl="0" w:tplc="903CF8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6D4F4DA5"/>
    <w:multiLevelType w:val="hybridMultilevel"/>
    <w:tmpl w:val="EBA0E598"/>
    <w:lvl w:ilvl="0" w:tplc="E4E22E2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6D913505"/>
    <w:multiLevelType w:val="hybridMultilevel"/>
    <w:tmpl w:val="1E2A7A70"/>
    <w:lvl w:ilvl="0" w:tplc="B9127CE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6E4777BA"/>
    <w:multiLevelType w:val="hybridMultilevel"/>
    <w:tmpl w:val="0456C704"/>
    <w:lvl w:ilvl="0" w:tplc="30DA893E">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2725CB4"/>
    <w:multiLevelType w:val="hybridMultilevel"/>
    <w:tmpl w:val="E71CA8C4"/>
    <w:lvl w:ilvl="0" w:tplc="81F06F9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77E7D34"/>
    <w:multiLevelType w:val="hybridMultilevel"/>
    <w:tmpl w:val="937457C8"/>
    <w:lvl w:ilvl="0" w:tplc="23803C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79D665FD"/>
    <w:multiLevelType w:val="hybridMultilevel"/>
    <w:tmpl w:val="DB886E58"/>
    <w:lvl w:ilvl="0" w:tplc="01346E2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A684973"/>
    <w:multiLevelType w:val="hybridMultilevel"/>
    <w:tmpl w:val="A1522FBE"/>
    <w:lvl w:ilvl="0" w:tplc="01346E2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7B4B44AA"/>
    <w:multiLevelType w:val="hybridMultilevel"/>
    <w:tmpl w:val="B1CEBB58"/>
    <w:lvl w:ilvl="0" w:tplc="72967958">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7E40332A"/>
    <w:multiLevelType w:val="hybridMultilevel"/>
    <w:tmpl w:val="F3F6E136"/>
    <w:lvl w:ilvl="0" w:tplc="88909D5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266"/>
    <w:rsid w:val="00002423"/>
    <w:rsid w:val="000113F8"/>
    <w:rsid w:val="00020C2F"/>
    <w:rsid w:val="00023456"/>
    <w:rsid w:val="0002358F"/>
    <w:rsid w:val="0002497D"/>
    <w:rsid w:val="000265EA"/>
    <w:rsid w:val="00026945"/>
    <w:rsid w:val="00027742"/>
    <w:rsid w:val="00030B4F"/>
    <w:rsid w:val="00034189"/>
    <w:rsid w:val="00037793"/>
    <w:rsid w:val="000435FB"/>
    <w:rsid w:val="000444DE"/>
    <w:rsid w:val="000450EE"/>
    <w:rsid w:val="00054FD6"/>
    <w:rsid w:val="00061616"/>
    <w:rsid w:val="00063D11"/>
    <w:rsid w:val="00065610"/>
    <w:rsid w:val="000674C9"/>
    <w:rsid w:val="000857A0"/>
    <w:rsid w:val="00090D7B"/>
    <w:rsid w:val="0009439B"/>
    <w:rsid w:val="00095C71"/>
    <w:rsid w:val="000A1BFC"/>
    <w:rsid w:val="000A31BB"/>
    <w:rsid w:val="000A7060"/>
    <w:rsid w:val="000B4695"/>
    <w:rsid w:val="000B76E5"/>
    <w:rsid w:val="000B7B90"/>
    <w:rsid w:val="000C3D86"/>
    <w:rsid w:val="000C459D"/>
    <w:rsid w:val="000D11D8"/>
    <w:rsid w:val="000D23B6"/>
    <w:rsid w:val="000D759F"/>
    <w:rsid w:val="000E6B4D"/>
    <w:rsid w:val="000F19CE"/>
    <w:rsid w:val="00102068"/>
    <w:rsid w:val="00105D28"/>
    <w:rsid w:val="00107E14"/>
    <w:rsid w:val="00111F03"/>
    <w:rsid w:val="00117321"/>
    <w:rsid w:val="001214F3"/>
    <w:rsid w:val="0012618E"/>
    <w:rsid w:val="00131EF6"/>
    <w:rsid w:val="00134AEC"/>
    <w:rsid w:val="00135A97"/>
    <w:rsid w:val="00140274"/>
    <w:rsid w:val="00141A82"/>
    <w:rsid w:val="00144495"/>
    <w:rsid w:val="00147266"/>
    <w:rsid w:val="0015624F"/>
    <w:rsid w:val="00157640"/>
    <w:rsid w:val="001622BC"/>
    <w:rsid w:val="00165E0F"/>
    <w:rsid w:val="00173A8F"/>
    <w:rsid w:val="00173E16"/>
    <w:rsid w:val="00175FF9"/>
    <w:rsid w:val="001766B2"/>
    <w:rsid w:val="001844BC"/>
    <w:rsid w:val="00184BDE"/>
    <w:rsid w:val="001924F3"/>
    <w:rsid w:val="001964F7"/>
    <w:rsid w:val="00196BE1"/>
    <w:rsid w:val="001B087A"/>
    <w:rsid w:val="001B3684"/>
    <w:rsid w:val="001C3C24"/>
    <w:rsid w:val="001D1109"/>
    <w:rsid w:val="001D761B"/>
    <w:rsid w:val="001E004B"/>
    <w:rsid w:val="001E049E"/>
    <w:rsid w:val="001E1336"/>
    <w:rsid w:val="001E4100"/>
    <w:rsid w:val="001F12DA"/>
    <w:rsid w:val="001F4463"/>
    <w:rsid w:val="00200641"/>
    <w:rsid w:val="0020646B"/>
    <w:rsid w:val="00210CAA"/>
    <w:rsid w:val="002158F6"/>
    <w:rsid w:val="00217FBD"/>
    <w:rsid w:val="002203F0"/>
    <w:rsid w:val="00226270"/>
    <w:rsid w:val="0022752C"/>
    <w:rsid w:val="002441CA"/>
    <w:rsid w:val="00250B92"/>
    <w:rsid w:val="002569A3"/>
    <w:rsid w:val="00263783"/>
    <w:rsid w:val="00263A4A"/>
    <w:rsid w:val="00265304"/>
    <w:rsid w:val="0027022B"/>
    <w:rsid w:val="0027379B"/>
    <w:rsid w:val="00274EE2"/>
    <w:rsid w:val="002821A1"/>
    <w:rsid w:val="00285E9E"/>
    <w:rsid w:val="00286D9B"/>
    <w:rsid w:val="00294714"/>
    <w:rsid w:val="00295B92"/>
    <w:rsid w:val="002A228A"/>
    <w:rsid w:val="002A3FC9"/>
    <w:rsid w:val="002A77BF"/>
    <w:rsid w:val="002C117B"/>
    <w:rsid w:val="002C31FA"/>
    <w:rsid w:val="002D21CD"/>
    <w:rsid w:val="002D47AB"/>
    <w:rsid w:val="002D60BF"/>
    <w:rsid w:val="002E4072"/>
    <w:rsid w:val="002E595E"/>
    <w:rsid w:val="002E6007"/>
    <w:rsid w:val="002E65CB"/>
    <w:rsid w:val="002F484C"/>
    <w:rsid w:val="00303535"/>
    <w:rsid w:val="003077B9"/>
    <w:rsid w:val="00311E46"/>
    <w:rsid w:val="00321107"/>
    <w:rsid w:val="003254E7"/>
    <w:rsid w:val="00327A89"/>
    <w:rsid w:val="00334180"/>
    <w:rsid w:val="00334372"/>
    <w:rsid w:val="00334B91"/>
    <w:rsid w:val="00335127"/>
    <w:rsid w:val="003408ED"/>
    <w:rsid w:val="00343129"/>
    <w:rsid w:val="003453A4"/>
    <w:rsid w:val="00355033"/>
    <w:rsid w:val="0036618A"/>
    <w:rsid w:val="003667BA"/>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E2698"/>
    <w:rsid w:val="003E3713"/>
    <w:rsid w:val="003F0850"/>
    <w:rsid w:val="003F5C17"/>
    <w:rsid w:val="0040013A"/>
    <w:rsid w:val="00402088"/>
    <w:rsid w:val="00403674"/>
    <w:rsid w:val="00404E92"/>
    <w:rsid w:val="00405838"/>
    <w:rsid w:val="0040731C"/>
    <w:rsid w:val="00411DA5"/>
    <w:rsid w:val="00415479"/>
    <w:rsid w:val="00415DFB"/>
    <w:rsid w:val="004272CF"/>
    <w:rsid w:val="00431746"/>
    <w:rsid w:val="004363D0"/>
    <w:rsid w:val="00443288"/>
    <w:rsid w:val="00450A7C"/>
    <w:rsid w:val="00454737"/>
    <w:rsid w:val="00454A53"/>
    <w:rsid w:val="0046068F"/>
    <w:rsid w:val="00460D44"/>
    <w:rsid w:val="004618DA"/>
    <w:rsid w:val="0046201D"/>
    <w:rsid w:val="00462CCA"/>
    <w:rsid w:val="00464A3B"/>
    <w:rsid w:val="004733A7"/>
    <w:rsid w:val="00474F63"/>
    <w:rsid w:val="004754E2"/>
    <w:rsid w:val="004769A6"/>
    <w:rsid w:val="00477F13"/>
    <w:rsid w:val="00482698"/>
    <w:rsid w:val="00485A12"/>
    <w:rsid w:val="0048747D"/>
    <w:rsid w:val="00492C50"/>
    <w:rsid w:val="004931B2"/>
    <w:rsid w:val="00494BB9"/>
    <w:rsid w:val="00495F73"/>
    <w:rsid w:val="00496307"/>
    <w:rsid w:val="004A1C7B"/>
    <w:rsid w:val="004A4DDB"/>
    <w:rsid w:val="004A7EDB"/>
    <w:rsid w:val="004B7397"/>
    <w:rsid w:val="004C39FE"/>
    <w:rsid w:val="004C7363"/>
    <w:rsid w:val="004D1DAD"/>
    <w:rsid w:val="004D43A3"/>
    <w:rsid w:val="004D7851"/>
    <w:rsid w:val="005013FF"/>
    <w:rsid w:val="00502995"/>
    <w:rsid w:val="005054E4"/>
    <w:rsid w:val="005064B3"/>
    <w:rsid w:val="00506E84"/>
    <w:rsid w:val="005070A2"/>
    <w:rsid w:val="00515859"/>
    <w:rsid w:val="00515D20"/>
    <w:rsid w:val="0053025D"/>
    <w:rsid w:val="0053050A"/>
    <w:rsid w:val="005308AC"/>
    <w:rsid w:val="00535475"/>
    <w:rsid w:val="00540222"/>
    <w:rsid w:val="00544E06"/>
    <w:rsid w:val="0055085B"/>
    <w:rsid w:val="00551426"/>
    <w:rsid w:val="00552593"/>
    <w:rsid w:val="00556E26"/>
    <w:rsid w:val="0056080A"/>
    <w:rsid w:val="00562FD5"/>
    <w:rsid w:val="0057282B"/>
    <w:rsid w:val="00581FAF"/>
    <w:rsid w:val="0058654B"/>
    <w:rsid w:val="005A2112"/>
    <w:rsid w:val="005B72D0"/>
    <w:rsid w:val="005C082A"/>
    <w:rsid w:val="005C1373"/>
    <w:rsid w:val="005C3345"/>
    <w:rsid w:val="005D1084"/>
    <w:rsid w:val="005D7252"/>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22F9"/>
    <w:rsid w:val="00643FE1"/>
    <w:rsid w:val="00644697"/>
    <w:rsid w:val="006456DF"/>
    <w:rsid w:val="006517A8"/>
    <w:rsid w:val="006655BF"/>
    <w:rsid w:val="006720FD"/>
    <w:rsid w:val="00680BFF"/>
    <w:rsid w:val="0069272B"/>
    <w:rsid w:val="00693D0F"/>
    <w:rsid w:val="006A5BBC"/>
    <w:rsid w:val="006C0EBF"/>
    <w:rsid w:val="006C2889"/>
    <w:rsid w:val="006D38BD"/>
    <w:rsid w:val="006D6E21"/>
    <w:rsid w:val="006E0579"/>
    <w:rsid w:val="006E475C"/>
    <w:rsid w:val="006E4FCB"/>
    <w:rsid w:val="006F24DA"/>
    <w:rsid w:val="00703EE1"/>
    <w:rsid w:val="007079BF"/>
    <w:rsid w:val="007163BD"/>
    <w:rsid w:val="00727E64"/>
    <w:rsid w:val="00732C68"/>
    <w:rsid w:val="007342D9"/>
    <w:rsid w:val="007517FB"/>
    <w:rsid w:val="00755BC4"/>
    <w:rsid w:val="007655BD"/>
    <w:rsid w:val="007756DF"/>
    <w:rsid w:val="007814F2"/>
    <w:rsid w:val="0078408A"/>
    <w:rsid w:val="007910A1"/>
    <w:rsid w:val="0079210E"/>
    <w:rsid w:val="007A27A2"/>
    <w:rsid w:val="007A7824"/>
    <w:rsid w:val="007C015F"/>
    <w:rsid w:val="007C4F22"/>
    <w:rsid w:val="007D251F"/>
    <w:rsid w:val="007D7ECB"/>
    <w:rsid w:val="007E0373"/>
    <w:rsid w:val="007E49F5"/>
    <w:rsid w:val="007F1EAD"/>
    <w:rsid w:val="007F26D6"/>
    <w:rsid w:val="00811B96"/>
    <w:rsid w:val="0081239F"/>
    <w:rsid w:val="00813F77"/>
    <w:rsid w:val="00820CDD"/>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B50E3"/>
    <w:rsid w:val="008B5804"/>
    <w:rsid w:val="008C3F6B"/>
    <w:rsid w:val="008D2EE8"/>
    <w:rsid w:val="008D69D2"/>
    <w:rsid w:val="008D6A25"/>
    <w:rsid w:val="008D6F46"/>
    <w:rsid w:val="008E168A"/>
    <w:rsid w:val="008E2742"/>
    <w:rsid w:val="008E4465"/>
    <w:rsid w:val="008E466E"/>
    <w:rsid w:val="008E71CE"/>
    <w:rsid w:val="008F2A44"/>
    <w:rsid w:val="008F65A8"/>
    <w:rsid w:val="00900A46"/>
    <w:rsid w:val="0090120D"/>
    <w:rsid w:val="00903EAF"/>
    <w:rsid w:val="00904343"/>
    <w:rsid w:val="00907583"/>
    <w:rsid w:val="00911D69"/>
    <w:rsid w:val="0092079B"/>
    <w:rsid w:val="00920A4B"/>
    <w:rsid w:val="009274E7"/>
    <w:rsid w:val="00931237"/>
    <w:rsid w:val="00937F74"/>
    <w:rsid w:val="0094127D"/>
    <w:rsid w:val="00941A5C"/>
    <w:rsid w:val="00945721"/>
    <w:rsid w:val="00950556"/>
    <w:rsid w:val="009576E2"/>
    <w:rsid w:val="00961D23"/>
    <w:rsid w:val="0096356C"/>
    <w:rsid w:val="009640BB"/>
    <w:rsid w:val="009663A7"/>
    <w:rsid w:val="00976A78"/>
    <w:rsid w:val="00976F68"/>
    <w:rsid w:val="00983B98"/>
    <w:rsid w:val="00987070"/>
    <w:rsid w:val="009A2097"/>
    <w:rsid w:val="009B02B3"/>
    <w:rsid w:val="009B18D0"/>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5E0E"/>
    <w:rsid w:val="00A5682F"/>
    <w:rsid w:val="00A56E11"/>
    <w:rsid w:val="00A730AD"/>
    <w:rsid w:val="00A74D9E"/>
    <w:rsid w:val="00A75547"/>
    <w:rsid w:val="00A75C8A"/>
    <w:rsid w:val="00A809F4"/>
    <w:rsid w:val="00A852A6"/>
    <w:rsid w:val="00A86B92"/>
    <w:rsid w:val="00A86E0A"/>
    <w:rsid w:val="00A92DA4"/>
    <w:rsid w:val="00A96A68"/>
    <w:rsid w:val="00A96C99"/>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07FDE"/>
    <w:rsid w:val="00B10334"/>
    <w:rsid w:val="00B12483"/>
    <w:rsid w:val="00B14C57"/>
    <w:rsid w:val="00B273FC"/>
    <w:rsid w:val="00B338C1"/>
    <w:rsid w:val="00B42C6A"/>
    <w:rsid w:val="00B45086"/>
    <w:rsid w:val="00B450ED"/>
    <w:rsid w:val="00B52196"/>
    <w:rsid w:val="00B60666"/>
    <w:rsid w:val="00B66880"/>
    <w:rsid w:val="00B712CB"/>
    <w:rsid w:val="00B75716"/>
    <w:rsid w:val="00B75C88"/>
    <w:rsid w:val="00B77017"/>
    <w:rsid w:val="00B843D5"/>
    <w:rsid w:val="00B935B9"/>
    <w:rsid w:val="00BC5DF6"/>
    <w:rsid w:val="00BD21CB"/>
    <w:rsid w:val="00BE00F2"/>
    <w:rsid w:val="00BE250E"/>
    <w:rsid w:val="00BE3237"/>
    <w:rsid w:val="00C14CDE"/>
    <w:rsid w:val="00C205D5"/>
    <w:rsid w:val="00C244D9"/>
    <w:rsid w:val="00C3040F"/>
    <w:rsid w:val="00C31097"/>
    <w:rsid w:val="00C34C60"/>
    <w:rsid w:val="00C36625"/>
    <w:rsid w:val="00C40F75"/>
    <w:rsid w:val="00C42E73"/>
    <w:rsid w:val="00C47AC0"/>
    <w:rsid w:val="00C605D5"/>
    <w:rsid w:val="00C6125E"/>
    <w:rsid w:val="00C700A5"/>
    <w:rsid w:val="00C7561F"/>
    <w:rsid w:val="00C76704"/>
    <w:rsid w:val="00C815A1"/>
    <w:rsid w:val="00C829ED"/>
    <w:rsid w:val="00C86B38"/>
    <w:rsid w:val="00C9181C"/>
    <w:rsid w:val="00C91AAD"/>
    <w:rsid w:val="00CA0CA9"/>
    <w:rsid w:val="00CA1411"/>
    <w:rsid w:val="00CA1AD2"/>
    <w:rsid w:val="00CA4B76"/>
    <w:rsid w:val="00CB30BE"/>
    <w:rsid w:val="00CC11E6"/>
    <w:rsid w:val="00CC49F2"/>
    <w:rsid w:val="00CC51A3"/>
    <w:rsid w:val="00CD5082"/>
    <w:rsid w:val="00CD7EF3"/>
    <w:rsid w:val="00CE03BD"/>
    <w:rsid w:val="00CE71E6"/>
    <w:rsid w:val="00CF035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5767"/>
    <w:rsid w:val="00D80CB4"/>
    <w:rsid w:val="00D81445"/>
    <w:rsid w:val="00D834AE"/>
    <w:rsid w:val="00D851C8"/>
    <w:rsid w:val="00D85A1D"/>
    <w:rsid w:val="00DA0A3B"/>
    <w:rsid w:val="00DA5547"/>
    <w:rsid w:val="00DA7A14"/>
    <w:rsid w:val="00DB3521"/>
    <w:rsid w:val="00DB394C"/>
    <w:rsid w:val="00DC76C4"/>
    <w:rsid w:val="00DC7BED"/>
    <w:rsid w:val="00DD5C55"/>
    <w:rsid w:val="00DD6FF4"/>
    <w:rsid w:val="00DE3289"/>
    <w:rsid w:val="00DE7BB4"/>
    <w:rsid w:val="00DF001B"/>
    <w:rsid w:val="00DF43D5"/>
    <w:rsid w:val="00E01FDA"/>
    <w:rsid w:val="00E11C62"/>
    <w:rsid w:val="00E157A2"/>
    <w:rsid w:val="00E179BC"/>
    <w:rsid w:val="00E244B7"/>
    <w:rsid w:val="00E24C4C"/>
    <w:rsid w:val="00E31292"/>
    <w:rsid w:val="00E33F88"/>
    <w:rsid w:val="00E37065"/>
    <w:rsid w:val="00E42F9C"/>
    <w:rsid w:val="00E4626C"/>
    <w:rsid w:val="00E47E1B"/>
    <w:rsid w:val="00E51269"/>
    <w:rsid w:val="00E51536"/>
    <w:rsid w:val="00E52782"/>
    <w:rsid w:val="00E52A1F"/>
    <w:rsid w:val="00E555AF"/>
    <w:rsid w:val="00E722DA"/>
    <w:rsid w:val="00E72EC7"/>
    <w:rsid w:val="00E740C2"/>
    <w:rsid w:val="00E74DE3"/>
    <w:rsid w:val="00E77562"/>
    <w:rsid w:val="00E8464E"/>
    <w:rsid w:val="00E87652"/>
    <w:rsid w:val="00E9468E"/>
    <w:rsid w:val="00E964C4"/>
    <w:rsid w:val="00E97D29"/>
    <w:rsid w:val="00EA2971"/>
    <w:rsid w:val="00EB071A"/>
    <w:rsid w:val="00EB3954"/>
    <w:rsid w:val="00EC152A"/>
    <w:rsid w:val="00EC5846"/>
    <w:rsid w:val="00EC6F33"/>
    <w:rsid w:val="00ED3CA8"/>
    <w:rsid w:val="00ED4A52"/>
    <w:rsid w:val="00ED7DFD"/>
    <w:rsid w:val="00EE0589"/>
    <w:rsid w:val="00EE6AAC"/>
    <w:rsid w:val="00EF1D38"/>
    <w:rsid w:val="00EF4A29"/>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7400E"/>
    <w:rsid w:val="00F845CA"/>
    <w:rsid w:val="00F92685"/>
    <w:rsid w:val="00FA22AE"/>
    <w:rsid w:val="00FA32F6"/>
    <w:rsid w:val="00FA5B78"/>
    <w:rsid w:val="00FA7A6F"/>
    <w:rsid w:val="00FB0F60"/>
    <w:rsid w:val="00FB1DFF"/>
    <w:rsid w:val="00FB544B"/>
    <w:rsid w:val="00FE6788"/>
    <w:rsid w:val="00FE6ED9"/>
    <w:rsid w:val="00FF12EB"/>
    <w:rsid w:val="00FF74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0356"/>
    <w:pPr>
      <w:spacing w:after="200" w:line="276" w:lineRule="auto"/>
    </w:pPr>
    <w:rPr>
      <w:lang w:eastAsia="en-US"/>
    </w:rPr>
  </w:style>
  <w:style w:type="paragraph" w:styleId="Heading1">
    <w:name w:val="heading 1"/>
    <w:basedOn w:val="Normal"/>
    <w:next w:val="Normal"/>
    <w:link w:val="Heading1Char"/>
    <w:uiPriority w:val="99"/>
    <w:qFormat/>
    <w:rsid w:val="003D0D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568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0DD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5682F"/>
    <w:rPr>
      <w:rFonts w:ascii="Cambria" w:hAnsi="Cambria" w:cs="Times New Roman"/>
      <w:b/>
      <w:bCs/>
      <w:color w:val="4F81BD"/>
      <w:sz w:val="26"/>
      <w:szCs w:val="26"/>
    </w:rPr>
  </w:style>
  <w:style w:type="paragraph" w:styleId="TOCHeading">
    <w:name w:val="TOC Heading"/>
    <w:basedOn w:val="Heading1"/>
    <w:next w:val="Normal"/>
    <w:uiPriority w:val="99"/>
    <w:qFormat/>
    <w:rsid w:val="003D0DDC"/>
    <w:pPr>
      <w:outlineLvl w:val="9"/>
    </w:pPr>
    <w:rPr>
      <w:lang w:eastAsia="ru-RU"/>
    </w:rPr>
  </w:style>
  <w:style w:type="paragraph" w:styleId="TOC2">
    <w:name w:val="toc 2"/>
    <w:basedOn w:val="Normal"/>
    <w:next w:val="Normal"/>
    <w:autoRedefine/>
    <w:uiPriority w:val="99"/>
    <w:rsid w:val="003D0DDC"/>
    <w:pPr>
      <w:spacing w:after="100"/>
      <w:ind w:left="220"/>
    </w:pPr>
    <w:rPr>
      <w:rFonts w:eastAsia="Times New Roman"/>
      <w:lang w:eastAsia="ru-RU"/>
    </w:rPr>
  </w:style>
  <w:style w:type="paragraph" w:styleId="TOC1">
    <w:name w:val="toc 1"/>
    <w:basedOn w:val="Normal"/>
    <w:next w:val="Normal"/>
    <w:autoRedefine/>
    <w:uiPriority w:val="99"/>
    <w:rsid w:val="00EA2971"/>
    <w:pPr>
      <w:tabs>
        <w:tab w:val="left" w:pos="440"/>
        <w:tab w:val="left" w:pos="567"/>
        <w:tab w:val="right" w:leader="dot" w:pos="9345"/>
      </w:tabs>
      <w:spacing w:after="0" w:line="240" w:lineRule="auto"/>
      <w:jc w:val="both"/>
    </w:pPr>
    <w:rPr>
      <w:rFonts w:eastAsia="Times New Roman"/>
      <w:lang w:eastAsia="ru-RU"/>
    </w:rPr>
  </w:style>
  <w:style w:type="paragraph" w:styleId="TOC3">
    <w:name w:val="toc 3"/>
    <w:basedOn w:val="Normal"/>
    <w:next w:val="Normal"/>
    <w:autoRedefine/>
    <w:uiPriority w:val="99"/>
    <w:semiHidden/>
    <w:rsid w:val="003D0DDC"/>
    <w:pPr>
      <w:spacing w:after="100"/>
      <w:ind w:left="440"/>
    </w:pPr>
    <w:rPr>
      <w:rFonts w:eastAsia="Times New Roman"/>
      <w:lang w:eastAsia="ru-RU"/>
    </w:rPr>
  </w:style>
  <w:style w:type="paragraph" w:styleId="BalloonText">
    <w:name w:val="Balloon Text"/>
    <w:basedOn w:val="Normal"/>
    <w:link w:val="BalloonTextChar"/>
    <w:uiPriority w:val="99"/>
    <w:semiHidden/>
    <w:rsid w:val="003D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DDC"/>
    <w:rPr>
      <w:rFonts w:ascii="Tahoma" w:hAnsi="Tahoma" w:cs="Tahoma"/>
      <w:sz w:val="16"/>
      <w:szCs w:val="16"/>
    </w:rPr>
  </w:style>
  <w:style w:type="character" w:styleId="Hyperlink">
    <w:name w:val="Hyperlink"/>
    <w:basedOn w:val="DefaultParagraphFont"/>
    <w:uiPriority w:val="99"/>
    <w:rsid w:val="003D0DDC"/>
    <w:rPr>
      <w:rFonts w:cs="Times New Roman"/>
      <w:color w:val="0000FF"/>
      <w:u w:val="single"/>
    </w:rPr>
  </w:style>
  <w:style w:type="paragraph" w:styleId="ListParagraph">
    <w:name w:val="List Paragraph"/>
    <w:basedOn w:val="Normal"/>
    <w:uiPriority w:val="99"/>
    <w:qFormat/>
    <w:rsid w:val="003D0DDC"/>
    <w:pPr>
      <w:ind w:left="720"/>
      <w:contextualSpacing/>
    </w:pPr>
  </w:style>
  <w:style w:type="paragraph" w:styleId="FootnoteText">
    <w:name w:val="footnote text"/>
    <w:basedOn w:val="Normal"/>
    <w:link w:val="FootnoteTextChar"/>
    <w:uiPriority w:val="99"/>
    <w:rsid w:val="00464A3B"/>
    <w:pPr>
      <w:spacing w:after="0" w:line="240" w:lineRule="auto"/>
    </w:pPr>
    <w:rPr>
      <w:sz w:val="20"/>
      <w:szCs w:val="20"/>
    </w:rPr>
  </w:style>
  <w:style w:type="character" w:customStyle="1" w:styleId="FootnoteTextChar">
    <w:name w:val="Footnote Text Char"/>
    <w:basedOn w:val="DefaultParagraphFont"/>
    <w:link w:val="FootnoteText"/>
    <w:uiPriority w:val="99"/>
    <w:locked/>
    <w:rsid w:val="00464A3B"/>
    <w:rPr>
      <w:rFonts w:cs="Times New Roman"/>
      <w:sz w:val="20"/>
      <w:szCs w:val="20"/>
    </w:rPr>
  </w:style>
  <w:style w:type="character" w:styleId="FootnoteReference">
    <w:name w:val="footnote reference"/>
    <w:basedOn w:val="DefaultParagraphFont"/>
    <w:uiPriority w:val="99"/>
    <w:semiHidden/>
    <w:rsid w:val="00464A3B"/>
    <w:rPr>
      <w:rFonts w:cs="Times New Roman"/>
      <w:vertAlign w:val="superscript"/>
    </w:rPr>
  </w:style>
  <w:style w:type="paragraph" w:styleId="EndnoteText">
    <w:name w:val="endnote text"/>
    <w:basedOn w:val="Normal"/>
    <w:link w:val="EndnoteTextChar"/>
    <w:uiPriority w:val="99"/>
    <w:rsid w:val="008465C5"/>
    <w:pPr>
      <w:spacing w:after="0" w:line="240" w:lineRule="auto"/>
    </w:pPr>
    <w:rPr>
      <w:sz w:val="20"/>
      <w:szCs w:val="20"/>
    </w:rPr>
  </w:style>
  <w:style w:type="character" w:customStyle="1" w:styleId="EndnoteTextChar">
    <w:name w:val="Endnote Text Char"/>
    <w:basedOn w:val="DefaultParagraphFont"/>
    <w:link w:val="EndnoteText"/>
    <w:uiPriority w:val="99"/>
    <w:locked/>
    <w:rsid w:val="008465C5"/>
    <w:rPr>
      <w:rFonts w:cs="Times New Roman"/>
      <w:sz w:val="20"/>
      <w:szCs w:val="20"/>
    </w:rPr>
  </w:style>
  <w:style w:type="character" w:styleId="EndnoteReference">
    <w:name w:val="endnote reference"/>
    <w:basedOn w:val="DefaultParagraphFont"/>
    <w:uiPriority w:val="99"/>
    <w:semiHidden/>
    <w:rsid w:val="008465C5"/>
    <w:rPr>
      <w:rFonts w:cs="Times New Roman"/>
      <w:vertAlign w:val="superscript"/>
    </w:rPr>
  </w:style>
  <w:style w:type="paragraph" w:customStyle="1" w:styleId="ConsPlusNormal">
    <w:name w:val="ConsPlusNormal"/>
    <w:link w:val="ConsPlusNormal0"/>
    <w:uiPriority w:val="99"/>
    <w:rsid w:val="005F0CFC"/>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basedOn w:val="Normal"/>
    <w:uiPriority w:val="99"/>
    <w:rsid w:val="005F0C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archresult">
    <w:name w:val="search_result"/>
    <w:basedOn w:val="DefaultParagraphFont"/>
    <w:uiPriority w:val="99"/>
    <w:rsid w:val="005F0CFC"/>
    <w:rPr>
      <w:rFonts w:cs="Times New Roman"/>
    </w:rPr>
  </w:style>
  <w:style w:type="paragraph" w:styleId="Header">
    <w:name w:val="header"/>
    <w:basedOn w:val="Normal"/>
    <w:link w:val="HeaderChar"/>
    <w:uiPriority w:val="99"/>
    <w:rsid w:val="006C0E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0EBF"/>
    <w:rPr>
      <w:rFonts w:cs="Times New Roman"/>
    </w:rPr>
  </w:style>
  <w:style w:type="paragraph" w:styleId="Footer">
    <w:name w:val="footer"/>
    <w:basedOn w:val="Normal"/>
    <w:link w:val="FooterChar"/>
    <w:uiPriority w:val="99"/>
    <w:rsid w:val="006C0EB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0EBF"/>
    <w:rPr>
      <w:rFonts w:cs="Times New Roman"/>
    </w:rPr>
  </w:style>
  <w:style w:type="table" w:styleId="TableGrid">
    <w:name w:val="Table Grid"/>
    <w:basedOn w:val="TableNormal"/>
    <w:uiPriority w:val="99"/>
    <w:rsid w:val="00D244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E71CE"/>
    <w:pPr>
      <w:widowControl w:val="0"/>
      <w:autoSpaceDE w:val="0"/>
      <w:autoSpaceDN w:val="0"/>
    </w:pPr>
    <w:rPr>
      <w:rFonts w:eastAsia="Times New Roman" w:cs="Calibri"/>
      <w:b/>
      <w:szCs w:val="20"/>
    </w:rPr>
  </w:style>
  <w:style w:type="paragraph" w:styleId="BodyText">
    <w:name w:val="Body Text"/>
    <w:basedOn w:val="Normal"/>
    <w:link w:val="BodyTextChar"/>
    <w:uiPriority w:val="99"/>
    <w:rsid w:val="00581FAF"/>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581FAF"/>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1D1109"/>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853423299">
      <w:marLeft w:val="0"/>
      <w:marRight w:val="0"/>
      <w:marTop w:val="0"/>
      <w:marBottom w:val="0"/>
      <w:divBdr>
        <w:top w:val="none" w:sz="0" w:space="0" w:color="auto"/>
        <w:left w:val="none" w:sz="0" w:space="0" w:color="auto"/>
        <w:bottom w:val="none" w:sz="0" w:space="0" w:color="auto"/>
        <w:right w:val="none" w:sz="0" w:space="0" w:color="auto"/>
      </w:divBdr>
    </w:div>
    <w:div w:id="853423301">
      <w:marLeft w:val="0"/>
      <w:marRight w:val="0"/>
      <w:marTop w:val="0"/>
      <w:marBottom w:val="0"/>
      <w:divBdr>
        <w:top w:val="none" w:sz="0" w:space="0" w:color="auto"/>
        <w:left w:val="none" w:sz="0" w:space="0" w:color="auto"/>
        <w:bottom w:val="none" w:sz="0" w:space="0" w:color="auto"/>
        <w:right w:val="none" w:sz="0" w:space="0" w:color="auto"/>
      </w:divBdr>
    </w:div>
    <w:div w:id="853423302">
      <w:marLeft w:val="0"/>
      <w:marRight w:val="0"/>
      <w:marTop w:val="0"/>
      <w:marBottom w:val="0"/>
      <w:divBdr>
        <w:top w:val="none" w:sz="0" w:space="0" w:color="auto"/>
        <w:left w:val="none" w:sz="0" w:space="0" w:color="auto"/>
        <w:bottom w:val="none" w:sz="0" w:space="0" w:color="auto"/>
        <w:right w:val="none" w:sz="0" w:space="0" w:color="auto"/>
      </w:divBdr>
    </w:div>
    <w:div w:id="853423305">
      <w:marLeft w:val="0"/>
      <w:marRight w:val="0"/>
      <w:marTop w:val="0"/>
      <w:marBottom w:val="0"/>
      <w:divBdr>
        <w:top w:val="none" w:sz="0" w:space="0" w:color="auto"/>
        <w:left w:val="none" w:sz="0" w:space="0" w:color="auto"/>
        <w:bottom w:val="none" w:sz="0" w:space="0" w:color="auto"/>
        <w:right w:val="none" w:sz="0" w:space="0" w:color="auto"/>
      </w:divBdr>
    </w:div>
    <w:div w:id="853423306">
      <w:marLeft w:val="0"/>
      <w:marRight w:val="0"/>
      <w:marTop w:val="0"/>
      <w:marBottom w:val="0"/>
      <w:divBdr>
        <w:top w:val="none" w:sz="0" w:space="0" w:color="auto"/>
        <w:left w:val="none" w:sz="0" w:space="0" w:color="auto"/>
        <w:bottom w:val="none" w:sz="0" w:space="0" w:color="auto"/>
        <w:right w:val="none" w:sz="0" w:space="0" w:color="auto"/>
      </w:divBdr>
      <w:divsChild>
        <w:div w:id="853423367">
          <w:marLeft w:val="0"/>
          <w:marRight w:val="0"/>
          <w:marTop w:val="0"/>
          <w:marBottom w:val="0"/>
          <w:divBdr>
            <w:top w:val="single" w:sz="6" w:space="4" w:color="000000"/>
            <w:left w:val="single" w:sz="6" w:space="4" w:color="000000"/>
            <w:bottom w:val="single" w:sz="6" w:space="4" w:color="000000"/>
            <w:right w:val="single" w:sz="6" w:space="4" w:color="000000"/>
          </w:divBdr>
          <w:divsChild>
            <w:div w:id="853423466">
              <w:marLeft w:val="0"/>
              <w:marRight w:val="0"/>
              <w:marTop w:val="0"/>
              <w:marBottom w:val="0"/>
              <w:divBdr>
                <w:top w:val="none" w:sz="0" w:space="0" w:color="auto"/>
                <w:left w:val="none" w:sz="0" w:space="0" w:color="auto"/>
                <w:bottom w:val="none" w:sz="0" w:space="0" w:color="auto"/>
                <w:right w:val="none" w:sz="0" w:space="0" w:color="auto"/>
              </w:divBdr>
              <w:divsChild>
                <w:div w:id="853423374">
                  <w:marLeft w:val="0"/>
                  <w:marRight w:val="0"/>
                  <w:marTop w:val="0"/>
                  <w:marBottom w:val="0"/>
                  <w:divBdr>
                    <w:top w:val="none" w:sz="0" w:space="0" w:color="auto"/>
                    <w:left w:val="none" w:sz="0" w:space="0" w:color="auto"/>
                    <w:bottom w:val="none" w:sz="0" w:space="0" w:color="auto"/>
                    <w:right w:val="none" w:sz="0" w:space="0" w:color="auto"/>
                  </w:divBdr>
                  <w:divsChild>
                    <w:div w:id="853423389">
                      <w:marLeft w:val="0"/>
                      <w:marRight w:val="0"/>
                      <w:marTop w:val="0"/>
                      <w:marBottom w:val="0"/>
                      <w:divBdr>
                        <w:top w:val="none" w:sz="0" w:space="0" w:color="auto"/>
                        <w:left w:val="none" w:sz="0" w:space="0" w:color="auto"/>
                        <w:bottom w:val="none" w:sz="0" w:space="0" w:color="auto"/>
                        <w:right w:val="none" w:sz="0" w:space="0" w:color="auto"/>
                      </w:divBdr>
                    </w:div>
                    <w:div w:id="853423512">
                      <w:marLeft w:val="0"/>
                      <w:marRight w:val="0"/>
                      <w:marTop w:val="0"/>
                      <w:marBottom w:val="0"/>
                      <w:divBdr>
                        <w:top w:val="none" w:sz="0" w:space="0" w:color="auto"/>
                        <w:left w:val="none" w:sz="0" w:space="0" w:color="auto"/>
                        <w:bottom w:val="none" w:sz="0" w:space="0" w:color="auto"/>
                        <w:right w:val="none" w:sz="0" w:space="0" w:color="auto"/>
                      </w:divBdr>
                    </w:div>
                    <w:div w:id="853423561">
                      <w:marLeft w:val="0"/>
                      <w:marRight w:val="0"/>
                      <w:marTop w:val="0"/>
                      <w:marBottom w:val="0"/>
                      <w:divBdr>
                        <w:top w:val="none" w:sz="0" w:space="0" w:color="auto"/>
                        <w:left w:val="none" w:sz="0" w:space="0" w:color="auto"/>
                        <w:bottom w:val="none" w:sz="0" w:space="0" w:color="auto"/>
                        <w:right w:val="none" w:sz="0" w:space="0" w:color="auto"/>
                      </w:divBdr>
                    </w:div>
                    <w:div w:id="853423574">
                      <w:marLeft w:val="0"/>
                      <w:marRight w:val="0"/>
                      <w:marTop w:val="0"/>
                      <w:marBottom w:val="0"/>
                      <w:divBdr>
                        <w:top w:val="none" w:sz="0" w:space="0" w:color="auto"/>
                        <w:left w:val="none" w:sz="0" w:space="0" w:color="auto"/>
                        <w:bottom w:val="none" w:sz="0" w:space="0" w:color="auto"/>
                        <w:right w:val="none" w:sz="0" w:space="0" w:color="auto"/>
                      </w:divBdr>
                    </w:div>
                    <w:div w:id="853423614">
                      <w:marLeft w:val="0"/>
                      <w:marRight w:val="0"/>
                      <w:marTop w:val="0"/>
                      <w:marBottom w:val="0"/>
                      <w:divBdr>
                        <w:top w:val="none" w:sz="0" w:space="0" w:color="auto"/>
                        <w:left w:val="none" w:sz="0" w:space="0" w:color="auto"/>
                        <w:bottom w:val="none" w:sz="0" w:space="0" w:color="auto"/>
                        <w:right w:val="none" w:sz="0" w:space="0" w:color="auto"/>
                      </w:divBdr>
                    </w:div>
                  </w:divsChild>
                </w:div>
                <w:div w:id="8534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3307">
      <w:marLeft w:val="0"/>
      <w:marRight w:val="0"/>
      <w:marTop w:val="0"/>
      <w:marBottom w:val="0"/>
      <w:divBdr>
        <w:top w:val="none" w:sz="0" w:space="0" w:color="auto"/>
        <w:left w:val="none" w:sz="0" w:space="0" w:color="auto"/>
        <w:bottom w:val="none" w:sz="0" w:space="0" w:color="auto"/>
        <w:right w:val="none" w:sz="0" w:space="0" w:color="auto"/>
      </w:divBdr>
      <w:divsChild>
        <w:div w:id="853423557">
          <w:marLeft w:val="0"/>
          <w:marRight w:val="0"/>
          <w:marTop w:val="0"/>
          <w:marBottom w:val="0"/>
          <w:divBdr>
            <w:top w:val="single" w:sz="6" w:space="4" w:color="000000"/>
            <w:left w:val="single" w:sz="6" w:space="4" w:color="000000"/>
            <w:bottom w:val="single" w:sz="6" w:space="4" w:color="000000"/>
            <w:right w:val="single" w:sz="6" w:space="4" w:color="000000"/>
          </w:divBdr>
          <w:divsChild>
            <w:div w:id="8534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308">
      <w:marLeft w:val="0"/>
      <w:marRight w:val="0"/>
      <w:marTop w:val="0"/>
      <w:marBottom w:val="0"/>
      <w:divBdr>
        <w:top w:val="none" w:sz="0" w:space="0" w:color="auto"/>
        <w:left w:val="none" w:sz="0" w:space="0" w:color="auto"/>
        <w:bottom w:val="none" w:sz="0" w:space="0" w:color="auto"/>
        <w:right w:val="none" w:sz="0" w:space="0" w:color="auto"/>
      </w:divBdr>
    </w:div>
    <w:div w:id="853423309">
      <w:marLeft w:val="0"/>
      <w:marRight w:val="0"/>
      <w:marTop w:val="0"/>
      <w:marBottom w:val="0"/>
      <w:divBdr>
        <w:top w:val="none" w:sz="0" w:space="0" w:color="auto"/>
        <w:left w:val="none" w:sz="0" w:space="0" w:color="auto"/>
        <w:bottom w:val="none" w:sz="0" w:space="0" w:color="auto"/>
        <w:right w:val="none" w:sz="0" w:space="0" w:color="auto"/>
      </w:divBdr>
    </w:div>
    <w:div w:id="853423310">
      <w:marLeft w:val="0"/>
      <w:marRight w:val="0"/>
      <w:marTop w:val="0"/>
      <w:marBottom w:val="0"/>
      <w:divBdr>
        <w:top w:val="none" w:sz="0" w:space="0" w:color="auto"/>
        <w:left w:val="none" w:sz="0" w:space="0" w:color="auto"/>
        <w:bottom w:val="none" w:sz="0" w:space="0" w:color="auto"/>
        <w:right w:val="none" w:sz="0" w:space="0" w:color="auto"/>
      </w:divBdr>
    </w:div>
    <w:div w:id="853423311">
      <w:marLeft w:val="0"/>
      <w:marRight w:val="0"/>
      <w:marTop w:val="0"/>
      <w:marBottom w:val="0"/>
      <w:divBdr>
        <w:top w:val="none" w:sz="0" w:space="0" w:color="auto"/>
        <w:left w:val="none" w:sz="0" w:space="0" w:color="auto"/>
        <w:bottom w:val="none" w:sz="0" w:space="0" w:color="auto"/>
        <w:right w:val="none" w:sz="0" w:space="0" w:color="auto"/>
      </w:divBdr>
    </w:div>
    <w:div w:id="853423312">
      <w:marLeft w:val="0"/>
      <w:marRight w:val="0"/>
      <w:marTop w:val="0"/>
      <w:marBottom w:val="0"/>
      <w:divBdr>
        <w:top w:val="none" w:sz="0" w:space="0" w:color="auto"/>
        <w:left w:val="none" w:sz="0" w:space="0" w:color="auto"/>
        <w:bottom w:val="none" w:sz="0" w:space="0" w:color="auto"/>
        <w:right w:val="none" w:sz="0" w:space="0" w:color="auto"/>
      </w:divBdr>
    </w:div>
    <w:div w:id="853423313">
      <w:marLeft w:val="0"/>
      <w:marRight w:val="0"/>
      <w:marTop w:val="0"/>
      <w:marBottom w:val="0"/>
      <w:divBdr>
        <w:top w:val="none" w:sz="0" w:space="0" w:color="auto"/>
        <w:left w:val="none" w:sz="0" w:space="0" w:color="auto"/>
        <w:bottom w:val="none" w:sz="0" w:space="0" w:color="auto"/>
        <w:right w:val="none" w:sz="0" w:space="0" w:color="auto"/>
      </w:divBdr>
    </w:div>
    <w:div w:id="853423314">
      <w:marLeft w:val="0"/>
      <w:marRight w:val="0"/>
      <w:marTop w:val="0"/>
      <w:marBottom w:val="0"/>
      <w:divBdr>
        <w:top w:val="none" w:sz="0" w:space="0" w:color="auto"/>
        <w:left w:val="none" w:sz="0" w:space="0" w:color="auto"/>
        <w:bottom w:val="none" w:sz="0" w:space="0" w:color="auto"/>
        <w:right w:val="none" w:sz="0" w:space="0" w:color="auto"/>
      </w:divBdr>
    </w:div>
    <w:div w:id="853423315">
      <w:marLeft w:val="0"/>
      <w:marRight w:val="0"/>
      <w:marTop w:val="0"/>
      <w:marBottom w:val="0"/>
      <w:divBdr>
        <w:top w:val="none" w:sz="0" w:space="0" w:color="auto"/>
        <w:left w:val="none" w:sz="0" w:space="0" w:color="auto"/>
        <w:bottom w:val="none" w:sz="0" w:space="0" w:color="auto"/>
        <w:right w:val="none" w:sz="0" w:space="0" w:color="auto"/>
      </w:divBdr>
    </w:div>
    <w:div w:id="853423316">
      <w:marLeft w:val="0"/>
      <w:marRight w:val="0"/>
      <w:marTop w:val="0"/>
      <w:marBottom w:val="0"/>
      <w:divBdr>
        <w:top w:val="none" w:sz="0" w:space="0" w:color="auto"/>
        <w:left w:val="none" w:sz="0" w:space="0" w:color="auto"/>
        <w:bottom w:val="none" w:sz="0" w:space="0" w:color="auto"/>
        <w:right w:val="none" w:sz="0" w:space="0" w:color="auto"/>
      </w:divBdr>
      <w:divsChild>
        <w:div w:id="853423415">
          <w:marLeft w:val="0"/>
          <w:marRight w:val="0"/>
          <w:marTop w:val="0"/>
          <w:marBottom w:val="0"/>
          <w:divBdr>
            <w:top w:val="single" w:sz="6" w:space="4" w:color="000000"/>
            <w:left w:val="single" w:sz="6" w:space="4" w:color="000000"/>
            <w:bottom w:val="single" w:sz="6" w:space="4" w:color="000000"/>
            <w:right w:val="single" w:sz="6" w:space="4" w:color="000000"/>
          </w:divBdr>
          <w:divsChild>
            <w:div w:id="853423323">
              <w:marLeft w:val="0"/>
              <w:marRight w:val="0"/>
              <w:marTop w:val="0"/>
              <w:marBottom w:val="0"/>
              <w:divBdr>
                <w:top w:val="none" w:sz="0" w:space="0" w:color="auto"/>
                <w:left w:val="none" w:sz="0" w:space="0" w:color="auto"/>
                <w:bottom w:val="none" w:sz="0" w:space="0" w:color="auto"/>
                <w:right w:val="none" w:sz="0" w:space="0" w:color="auto"/>
              </w:divBdr>
              <w:divsChild>
                <w:div w:id="853423340">
                  <w:marLeft w:val="0"/>
                  <w:marRight w:val="0"/>
                  <w:marTop w:val="0"/>
                  <w:marBottom w:val="0"/>
                  <w:divBdr>
                    <w:top w:val="none" w:sz="0" w:space="0" w:color="auto"/>
                    <w:left w:val="none" w:sz="0" w:space="0" w:color="auto"/>
                    <w:bottom w:val="none" w:sz="0" w:space="0" w:color="auto"/>
                    <w:right w:val="none" w:sz="0" w:space="0" w:color="auto"/>
                  </w:divBdr>
                </w:div>
                <w:div w:id="853423408">
                  <w:marLeft w:val="0"/>
                  <w:marRight w:val="0"/>
                  <w:marTop w:val="0"/>
                  <w:marBottom w:val="0"/>
                  <w:divBdr>
                    <w:top w:val="none" w:sz="0" w:space="0" w:color="auto"/>
                    <w:left w:val="none" w:sz="0" w:space="0" w:color="auto"/>
                    <w:bottom w:val="none" w:sz="0" w:space="0" w:color="auto"/>
                    <w:right w:val="none" w:sz="0" w:space="0" w:color="auto"/>
                  </w:divBdr>
                  <w:divsChild>
                    <w:div w:id="853423300">
                      <w:marLeft w:val="0"/>
                      <w:marRight w:val="0"/>
                      <w:marTop w:val="0"/>
                      <w:marBottom w:val="0"/>
                      <w:divBdr>
                        <w:top w:val="none" w:sz="0" w:space="0" w:color="auto"/>
                        <w:left w:val="none" w:sz="0" w:space="0" w:color="auto"/>
                        <w:bottom w:val="none" w:sz="0" w:space="0" w:color="auto"/>
                        <w:right w:val="none" w:sz="0" w:space="0" w:color="auto"/>
                      </w:divBdr>
                    </w:div>
                    <w:div w:id="853423393">
                      <w:marLeft w:val="0"/>
                      <w:marRight w:val="0"/>
                      <w:marTop w:val="0"/>
                      <w:marBottom w:val="0"/>
                      <w:divBdr>
                        <w:top w:val="none" w:sz="0" w:space="0" w:color="auto"/>
                        <w:left w:val="none" w:sz="0" w:space="0" w:color="auto"/>
                        <w:bottom w:val="none" w:sz="0" w:space="0" w:color="auto"/>
                        <w:right w:val="none" w:sz="0" w:space="0" w:color="auto"/>
                      </w:divBdr>
                    </w:div>
                    <w:div w:id="853423409">
                      <w:marLeft w:val="0"/>
                      <w:marRight w:val="0"/>
                      <w:marTop w:val="0"/>
                      <w:marBottom w:val="0"/>
                      <w:divBdr>
                        <w:top w:val="none" w:sz="0" w:space="0" w:color="auto"/>
                        <w:left w:val="none" w:sz="0" w:space="0" w:color="auto"/>
                        <w:bottom w:val="none" w:sz="0" w:space="0" w:color="auto"/>
                        <w:right w:val="none" w:sz="0" w:space="0" w:color="auto"/>
                      </w:divBdr>
                    </w:div>
                    <w:div w:id="853423495">
                      <w:marLeft w:val="0"/>
                      <w:marRight w:val="0"/>
                      <w:marTop w:val="0"/>
                      <w:marBottom w:val="0"/>
                      <w:divBdr>
                        <w:top w:val="none" w:sz="0" w:space="0" w:color="auto"/>
                        <w:left w:val="none" w:sz="0" w:space="0" w:color="auto"/>
                        <w:bottom w:val="none" w:sz="0" w:space="0" w:color="auto"/>
                        <w:right w:val="none" w:sz="0" w:space="0" w:color="auto"/>
                      </w:divBdr>
                    </w:div>
                    <w:div w:id="8534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3317">
      <w:marLeft w:val="0"/>
      <w:marRight w:val="0"/>
      <w:marTop w:val="0"/>
      <w:marBottom w:val="0"/>
      <w:divBdr>
        <w:top w:val="none" w:sz="0" w:space="0" w:color="auto"/>
        <w:left w:val="none" w:sz="0" w:space="0" w:color="auto"/>
        <w:bottom w:val="none" w:sz="0" w:space="0" w:color="auto"/>
        <w:right w:val="none" w:sz="0" w:space="0" w:color="auto"/>
      </w:divBdr>
    </w:div>
    <w:div w:id="853423319">
      <w:marLeft w:val="0"/>
      <w:marRight w:val="0"/>
      <w:marTop w:val="0"/>
      <w:marBottom w:val="0"/>
      <w:divBdr>
        <w:top w:val="none" w:sz="0" w:space="0" w:color="auto"/>
        <w:left w:val="none" w:sz="0" w:space="0" w:color="auto"/>
        <w:bottom w:val="none" w:sz="0" w:space="0" w:color="auto"/>
        <w:right w:val="none" w:sz="0" w:space="0" w:color="auto"/>
      </w:divBdr>
    </w:div>
    <w:div w:id="853423320">
      <w:marLeft w:val="0"/>
      <w:marRight w:val="0"/>
      <w:marTop w:val="0"/>
      <w:marBottom w:val="0"/>
      <w:divBdr>
        <w:top w:val="none" w:sz="0" w:space="0" w:color="auto"/>
        <w:left w:val="none" w:sz="0" w:space="0" w:color="auto"/>
        <w:bottom w:val="none" w:sz="0" w:space="0" w:color="auto"/>
        <w:right w:val="none" w:sz="0" w:space="0" w:color="auto"/>
      </w:divBdr>
    </w:div>
    <w:div w:id="853423321">
      <w:marLeft w:val="0"/>
      <w:marRight w:val="0"/>
      <w:marTop w:val="0"/>
      <w:marBottom w:val="0"/>
      <w:divBdr>
        <w:top w:val="none" w:sz="0" w:space="0" w:color="auto"/>
        <w:left w:val="none" w:sz="0" w:space="0" w:color="auto"/>
        <w:bottom w:val="none" w:sz="0" w:space="0" w:color="auto"/>
        <w:right w:val="none" w:sz="0" w:space="0" w:color="auto"/>
      </w:divBdr>
    </w:div>
    <w:div w:id="853423322">
      <w:marLeft w:val="0"/>
      <w:marRight w:val="0"/>
      <w:marTop w:val="0"/>
      <w:marBottom w:val="0"/>
      <w:divBdr>
        <w:top w:val="none" w:sz="0" w:space="0" w:color="auto"/>
        <w:left w:val="none" w:sz="0" w:space="0" w:color="auto"/>
        <w:bottom w:val="none" w:sz="0" w:space="0" w:color="auto"/>
        <w:right w:val="none" w:sz="0" w:space="0" w:color="auto"/>
      </w:divBdr>
    </w:div>
    <w:div w:id="853423324">
      <w:marLeft w:val="0"/>
      <w:marRight w:val="0"/>
      <w:marTop w:val="0"/>
      <w:marBottom w:val="0"/>
      <w:divBdr>
        <w:top w:val="none" w:sz="0" w:space="0" w:color="auto"/>
        <w:left w:val="none" w:sz="0" w:space="0" w:color="auto"/>
        <w:bottom w:val="none" w:sz="0" w:space="0" w:color="auto"/>
        <w:right w:val="none" w:sz="0" w:space="0" w:color="auto"/>
      </w:divBdr>
    </w:div>
    <w:div w:id="853423326">
      <w:marLeft w:val="0"/>
      <w:marRight w:val="0"/>
      <w:marTop w:val="0"/>
      <w:marBottom w:val="0"/>
      <w:divBdr>
        <w:top w:val="none" w:sz="0" w:space="0" w:color="auto"/>
        <w:left w:val="none" w:sz="0" w:space="0" w:color="auto"/>
        <w:bottom w:val="none" w:sz="0" w:space="0" w:color="auto"/>
        <w:right w:val="none" w:sz="0" w:space="0" w:color="auto"/>
      </w:divBdr>
    </w:div>
    <w:div w:id="853423327">
      <w:marLeft w:val="0"/>
      <w:marRight w:val="0"/>
      <w:marTop w:val="0"/>
      <w:marBottom w:val="0"/>
      <w:divBdr>
        <w:top w:val="none" w:sz="0" w:space="0" w:color="auto"/>
        <w:left w:val="none" w:sz="0" w:space="0" w:color="auto"/>
        <w:bottom w:val="none" w:sz="0" w:space="0" w:color="auto"/>
        <w:right w:val="none" w:sz="0" w:space="0" w:color="auto"/>
      </w:divBdr>
    </w:div>
    <w:div w:id="853423328">
      <w:marLeft w:val="0"/>
      <w:marRight w:val="0"/>
      <w:marTop w:val="0"/>
      <w:marBottom w:val="0"/>
      <w:divBdr>
        <w:top w:val="none" w:sz="0" w:space="0" w:color="auto"/>
        <w:left w:val="none" w:sz="0" w:space="0" w:color="auto"/>
        <w:bottom w:val="none" w:sz="0" w:space="0" w:color="auto"/>
        <w:right w:val="none" w:sz="0" w:space="0" w:color="auto"/>
      </w:divBdr>
    </w:div>
    <w:div w:id="853423331">
      <w:marLeft w:val="0"/>
      <w:marRight w:val="0"/>
      <w:marTop w:val="0"/>
      <w:marBottom w:val="0"/>
      <w:divBdr>
        <w:top w:val="none" w:sz="0" w:space="0" w:color="auto"/>
        <w:left w:val="none" w:sz="0" w:space="0" w:color="auto"/>
        <w:bottom w:val="none" w:sz="0" w:space="0" w:color="auto"/>
        <w:right w:val="none" w:sz="0" w:space="0" w:color="auto"/>
      </w:divBdr>
    </w:div>
    <w:div w:id="853423332">
      <w:marLeft w:val="0"/>
      <w:marRight w:val="0"/>
      <w:marTop w:val="0"/>
      <w:marBottom w:val="0"/>
      <w:divBdr>
        <w:top w:val="none" w:sz="0" w:space="0" w:color="auto"/>
        <w:left w:val="none" w:sz="0" w:space="0" w:color="auto"/>
        <w:bottom w:val="none" w:sz="0" w:space="0" w:color="auto"/>
        <w:right w:val="none" w:sz="0" w:space="0" w:color="auto"/>
      </w:divBdr>
    </w:div>
    <w:div w:id="853423333">
      <w:marLeft w:val="0"/>
      <w:marRight w:val="0"/>
      <w:marTop w:val="0"/>
      <w:marBottom w:val="0"/>
      <w:divBdr>
        <w:top w:val="none" w:sz="0" w:space="0" w:color="auto"/>
        <w:left w:val="none" w:sz="0" w:space="0" w:color="auto"/>
        <w:bottom w:val="none" w:sz="0" w:space="0" w:color="auto"/>
        <w:right w:val="none" w:sz="0" w:space="0" w:color="auto"/>
      </w:divBdr>
    </w:div>
    <w:div w:id="853423334">
      <w:marLeft w:val="0"/>
      <w:marRight w:val="0"/>
      <w:marTop w:val="0"/>
      <w:marBottom w:val="0"/>
      <w:divBdr>
        <w:top w:val="none" w:sz="0" w:space="0" w:color="auto"/>
        <w:left w:val="none" w:sz="0" w:space="0" w:color="auto"/>
        <w:bottom w:val="none" w:sz="0" w:space="0" w:color="auto"/>
        <w:right w:val="none" w:sz="0" w:space="0" w:color="auto"/>
      </w:divBdr>
      <w:divsChild>
        <w:div w:id="853423439">
          <w:marLeft w:val="0"/>
          <w:marRight w:val="0"/>
          <w:marTop w:val="0"/>
          <w:marBottom w:val="0"/>
          <w:divBdr>
            <w:top w:val="single" w:sz="6" w:space="4" w:color="000000"/>
            <w:left w:val="single" w:sz="6" w:space="4" w:color="000000"/>
            <w:bottom w:val="single" w:sz="6" w:space="4" w:color="000000"/>
            <w:right w:val="single" w:sz="6" w:space="4" w:color="000000"/>
          </w:divBdr>
          <w:divsChild>
            <w:div w:id="853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335">
      <w:marLeft w:val="0"/>
      <w:marRight w:val="0"/>
      <w:marTop w:val="0"/>
      <w:marBottom w:val="0"/>
      <w:divBdr>
        <w:top w:val="none" w:sz="0" w:space="0" w:color="auto"/>
        <w:left w:val="none" w:sz="0" w:space="0" w:color="auto"/>
        <w:bottom w:val="none" w:sz="0" w:space="0" w:color="auto"/>
        <w:right w:val="none" w:sz="0" w:space="0" w:color="auto"/>
      </w:divBdr>
    </w:div>
    <w:div w:id="853423338">
      <w:marLeft w:val="0"/>
      <w:marRight w:val="0"/>
      <w:marTop w:val="0"/>
      <w:marBottom w:val="0"/>
      <w:divBdr>
        <w:top w:val="none" w:sz="0" w:space="0" w:color="auto"/>
        <w:left w:val="none" w:sz="0" w:space="0" w:color="auto"/>
        <w:bottom w:val="none" w:sz="0" w:space="0" w:color="auto"/>
        <w:right w:val="none" w:sz="0" w:space="0" w:color="auto"/>
      </w:divBdr>
    </w:div>
    <w:div w:id="853423341">
      <w:marLeft w:val="0"/>
      <w:marRight w:val="0"/>
      <w:marTop w:val="0"/>
      <w:marBottom w:val="0"/>
      <w:divBdr>
        <w:top w:val="none" w:sz="0" w:space="0" w:color="auto"/>
        <w:left w:val="none" w:sz="0" w:space="0" w:color="auto"/>
        <w:bottom w:val="none" w:sz="0" w:space="0" w:color="auto"/>
        <w:right w:val="none" w:sz="0" w:space="0" w:color="auto"/>
      </w:divBdr>
    </w:div>
    <w:div w:id="853423343">
      <w:marLeft w:val="0"/>
      <w:marRight w:val="0"/>
      <w:marTop w:val="0"/>
      <w:marBottom w:val="0"/>
      <w:divBdr>
        <w:top w:val="none" w:sz="0" w:space="0" w:color="auto"/>
        <w:left w:val="none" w:sz="0" w:space="0" w:color="auto"/>
        <w:bottom w:val="none" w:sz="0" w:space="0" w:color="auto"/>
        <w:right w:val="none" w:sz="0" w:space="0" w:color="auto"/>
      </w:divBdr>
    </w:div>
    <w:div w:id="853423344">
      <w:marLeft w:val="0"/>
      <w:marRight w:val="0"/>
      <w:marTop w:val="0"/>
      <w:marBottom w:val="0"/>
      <w:divBdr>
        <w:top w:val="none" w:sz="0" w:space="0" w:color="auto"/>
        <w:left w:val="none" w:sz="0" w:space="0" w:color="auto"/>
        <w:bottom w:val="none" w:sz="0" w:space="0" w:color="auto"/>
        <w:right w:val="none" w:sz="0" w:space="0" w:color="auto"/>
      </w:divBdr>
    </w:div>
    <w:div w:id="853423345">
      <w:marLeft w:val="0"/>
      <w:marRight w:val="0"/>
      <w:marTop w:val="0"/>
      <w:marBottom w:val="0"/>
      <w:divBdr>
        <w:top w:val="none" w:sz="0" w:space="0" w:color="auto"/>
        <w:left w:val="none" w:sz="0" w:space="0" w:color="auto"/>
        <w:bottom w:val="none" w:sz="0" w:space="0" w:color="auto"/>
        <w:right w:val="none" w:sz="0" w:space="0" w:color="auto"/>
      </w:divBdr>
    </w:div>
    <w:div w:id="853423346">
      <w:marLeft w:val="0"/>
      <w:marRight w:val="0"/>
      <w:marTop w:val="0"/>
      <w:marBottom w:val="0"/>
      <w:divBdr>
        <w:top w:val="none" w:sz="0" w:space="0" w:color="auto"/>
        <w:left w:val="none" w:sz="0" w:space="0" w:color="auto"/>
        <w:bottom w:val="none" w:sz="0" w:space="0" w:color="auto"/>
        <w:right w:val="none" w:sz="0" w:space="0" w:color="auto"/>
      </w:divBdr>
    </w:div>
    <w:div w:id="853423349">
      <w:marLeft w:val="0"/>
      <w:marRight w:val="0"/>
      <w:marTop w:val="0"/>
      <w:marBottom w:val="0"/>
      <w:divBdr>
        <w:top w:val="none" w:sz="0" w:space="0" w:color="auto"/>
        <w:left w:val="none" w:sz="0" w:space="0" w:color="auto"/>
        <w:bottom w:val="none" w:sz="0" w:space="0" w:color="auto"/>
        <w:right w:val="none" w:sz="0" w:space="0" w:color="auto"/>
      </w:divBdr>
    </w:div>
    <w:div w:id="853423350">
      <w:marLeft w:val="0"/>
      <w:marRight w:val="0"/>
      <w:marTop w:val="0"/>
      <w:marBottom w:val="0"/>
      <w:divBdr>
        <w:top w:val="none" w:sz="0" w:space="0" w:color="auto"/>
        <w:left w:val="none" w:sz="0" w:space="0" w:color="auto"/>
        <w:bottom w:val="none" w:sz="0" w:space="0" w:color="auto"/>
        <w:right w:val="none" w:sz="0" w:space="0" w:color="auto"/>
      </w:divBdr>
    </w:div>
    <w:div w:id="853423351">
      <w:marLeft w:val="0"/>
      <w:marRight w:val="0"/>
      <w:marTop w:val="0"/>
      <w:marBottom w:val="0"/>
      <w:divBdr>
        <w:top w:val="none" w:sz="0" w:space="0" w:color="auto"/>
        <w:left w:val="none" w:sz="0" w:space="0" w:color="auto"/>
        <w:bottom w:val="none" w:sz="0" w:space="0" w:color="auto"/>
        <w:right w:val="none" w:sz="0" w:space="0" w:color="auto"/>
      </w:divBdr>
      <w:divsChild>
        <w:div w:id="853423467">
          <w:marLeft w:val="0"/>
          <w:marRight w:val="0"/>
          <w:marTop w:val="0"/>
          <w:marBottom w:val="0"/>
          <w:divBdr>
            <w:top w:val="none" w:sz="0" w:space="0" w:color="auto"/>
            <w:left w:val="single" w:sz="24" w:space="0" w:color="CED3F1"/>
            <w:bottom w:val="none" w:sz="0" w:space="0" w:color="auto"/>
            <w:right w:val="none" w:sz="0" w:space="0" w:color="auto"/>
          </w:divBdr>
          <w:divsChild>
            <w:div w:id="8534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352">
      <w:marLeft w:val="0"/>
      <w:marRight w:val="0"/>
      <w:marTop w:val="0"/>
      <w:marBottom w:val="0"/>
      <w:divBdr>
        <w:top w:val="none" w:sz="0" w:space="0" w:color="auto"/>
        <w:left w:val="none" w:sz="0" w:space="0" w:color="auto"/>
        <w:bottom w:val="none" w:sz="0" w:space="0" w:color="auto"/>
        <w:right w:val="none" w:sz="0" w:space="0" w:color="auto"/>
      </w:divBdr>
    </w:div>
    <w:div w:id="853423353">
      <w:marLeft w:val="0"/>
      <w:marRight w:val="0"/>
      <w:marTop w:val="0"/>
      <w:marBottom w:val="0"/>
      <w:divBdr>
        <w:top w:val="none" w:sz="0" w:space="0" w:color="auto"/>
        <w:left w:val="none" w:sz="0" w:space="0" w:color="auto"/>
        <w:bottom w:val="none" w:sz="0" w:space="0" w:color="auto"/>
        <w:right w:val="none" w:sz="0" w:space="0" w:color="auto"/>
      </w:divBdr>
    </w:div>
    <w:div w:id="853423354">
      <w:marLeft w:val="0"/>
      <w:marRight w:val="0"/>
      <w:marTop w:val="0"/>
      <w:marBottom w:val="0"/>
      <w:divBdr>
        <w:top w:val="none" w:sz="0" w:space="0" w:color="auto"/>
        <w:left w:val="none" w:sz="0" w:space="0" w:color="auto"/>
        <w:bottom w:val="none" w:sz="0" w:space="0" w:color="auto"/>
        <w:right w:val="none" w:sz="0" w:space="0" w:color="auto"/>
      </w:divBdr>
    </w:div>
    <w:div w:id="853423355">
      <w:marLeft w:val="0"/>
      <w:marRight w:val="0"/>
      <w:marTop w:val="0"/>
      <w:marBottom w:val="0"/>
      <w:divBdr>
        <w:top w:val="none" w:sz="0" w:space="0" w:color="auto"/>
        <w:left w:val="none" w:sz="0" w:space="0" w:color="auto"/>
        <w:bottom w:val="none" w:sz="0" w:space="0" w:color="auto"/>
        <w:right w:val="none" w:sz="0" w:space="0" w:color="auto"/>
      </w:divBdr>
    </w:div>
    <w:div w:id="853423356">
      <w:marLeft w:val="0"/>
      <w:marRight w:val="0"/>
      <w:marTop w:val="0"/>
      <w:marBottom w:val="0"/>
      <w:divBdr>
        <w:top w:val="none" w:sz="0" w:space="0" w:color="auto"/>
        <w:left w:val="none" w:sz="0" w:space="0" w:color="auto"/>
        <w:bottom w:val="none" w:sz="0" w:space="0" w:color="auto"/>
        <w:right w:val="none" w:sz="0" w:space="0" w:color="auto"/>
      </w:divBdr>
    </w:div>
    <w:div w:id="853423359">
      <w:marLeft w:val="0"/>
      <w:marRight w:val="0"/>
      <w:marTop w:val="0"/>
      <w:marBottom w:val="0"/>
      <w:divBdr>
        <w:top w:val="none" w:sz="0" w:space="0" w:color="auto"/>
        <w:left w:val="none" w:sz="0" w:space="0" w:color="auto"/>
        <w:bottom w:val="none" w:sz="0" w:space="0" w:color="auto"/>
        <w:right w:val="none" w:sz="0" w:space="0" w:color="auto"/>
      </w:divBdr>
    </w:div>
    <w:div w:id="853423360">
      <w:marLeft w:val="0"/>
      <w:marRight w:val="0"/>
      <w:marTop w:val="0"/>
      <w:marBottom w:val="0"/>
      <w:divBdr>
        <w:top w:val="none" w:sz="0" w:space="0" w:color="auto"/>
        <w:left w:val="none" w:sz="0" w:space="0" w:color="auto"/>
        <w:bottom w:val="none" w:sz="0" w:space="0" w:color="auto"/>
        <w:right w:val="none" w:sz="0" w:space="0" w:color="auto"/>
      </w:divBdr>
    </w:div>
    <w:div w:id="853423361">
      <w:marLeft w:val="0"/>
      <w:marRight w:val="0"/>
      <w:marTop w:val="0"/>
      <w:marBottom w:val="0"/>
      <w:divBdr>
        <w:top w:val="none" w:sz="0" w:space="0" w:color="auto"/>
        <w:left w:val="none" w:sz="0" w:space="0" w:color="auto"/>
        <w:bottom w:val="none" w:sz="0" w:space="0" w:color="auto"/>
        <w:right w:val="none" w:sz="0" w:space="0" w:color="auto"/>
      </w:divBdr>
    </w:div>
    <w:div w:id="853423362">
      <w:marLeft w:val="0"/>
      <w:marRight w:val="0"/>
      <w:marTop w:val="0"/>
      <w:marBottom w:val="0"/>
      <w:divBdr>
        <w:top w:val="none" w:sz="0" w:space="0" w:color="auto"/>
        <w:left w:val="none" w:sz="0" w:space="0" w:color="auto"/>
        <w:bottom w:val="none" w:sz="0" w:space="0" w:color="auto"/>
        <w:right w:val="none" w:sz="0" w:space="0" w:color="auto"/>
      </w:divBdr>
    </w:div>
    <w:div w:id="853423364">
      <w:marLeft w:val="0"/>
      <w:marRight w:val="0"/>
      <w:marTop w:val="0"/>
      <w:marBottom w:val="0"/>
      <w:divBdr>
        <w:top w:val="none" w:sz="0" w:space="0" w:color="auto"/>
        <w:left w:val="none" w:sz="0" w:space="0" w:color="auto"/>
        <w:bottom w:val="none" w:sz="0" w:space="0" w:color="auto"/>
        <w:right w:val="none" w:sz="0" w:space="0" w:color="auto"/>
      </w:divBdr>
    </w:div>
    <w:div w:id="853423365">
      <w:marLeft w:val="0"/>
      <w:marRight w:val="0"/>
      <w:marTop w:val="0"/>
      <w:marBottom w:val="0"/>
      <w:divBdr>
        <w:top w:val="none" w:sz="0" w:space="0" w:color="auto"/>
        <w:left w:val="none" w:sz="0" w:space="0" w:color="auto"/>
        <w:bottom w:val="none" w:sz="0" w:space="0" w:color="auto"/>
        <w:right w:val="none" w:sz="0" w:space="0" w:color="auto"/>
      </w:divBdr>
    </w:div>
    <w:div w:id="853423366">
      <w:marLeft w:val="0"/>
      <w:marRight w:val="0"/>
      <w:marTop w:val="0"/>
      <w:marBottom w:val="0"/>
      <w:divBdr>
        <w:top w:val="none" w:sz="0" w:space="0" w:color="auto"/>
        <w:left w:val="none" w:sz="0" w:space="0" w:color="auto"/>
        <w:bottom w:val="none" w:sz="0" w:space="0" w:color="auto"/>
        <w:right w:val="none" w:sz="0" w:space="0" w:color="auto"/>
      </w:divBdr>
    </w:div>
    <w:div w:id="853423370">
      <w:marLeft w:val="0"/>
      <w:marRight w:val="0"/>
      <w:marTop w:val="0"/>
      <w:marBottom w:val="0"/>
      <w:divBdr>
        <w:top w:val="none" w:sz="0" w:space="0" w:color="auto"/>
        <w:left w:val="none" w:sz="0" w:space="0" w:color="auto"/>
        <w:bottom w:val="none" w:sz="0" w:space="0" w:color="auto"/>
        <w:right w:val="none" w:sz="0" w:space="0" w:color="auto"/>
      </w:divBdr>
    </w:div>
    <w:div w:id="853423371">
      <w:marLeft w:val="0"/>
      <w:marRight w:val="0"/>
      <w:marTop w:val="0"/>
      <w:marBottom w:val="0"/>
      <w:divBdr>
        <w:top w:val="none" w:sz="0" w:space="0" w:color="auto"/>
        <w:left w:val="none" w:sz="0" w:space="0" w:color="auto"/>
        <w:bottom w:val="none" w:sz="0" w:space="0" w:color="auto"/>
        <w:right w:val="none" w:sz="0" w:space="0" w:color="auto"/>
      </w:divBdr>
    </w:div>
    <w:div w:id="853423372">
      <w:marLeft w:val="0"/>
      <w:marRight w:val="0"/>
      <w:marTop w:val="0"/>
      <w:marBottom w:val="0"/>
      <w:divBdr>
        <w:top w:val="none" w:sz="0" w:space="0" w:color="auto"/>
        <w:left w:val="none" w:sz="0" w:space="0" w:color="auto"/>
        <w:bottom w:val="none" w:sz="0" w:space="0" w:color="auto"/>
        <w:right w:val="none" w:sz="0" w:space="0" w:color="auto"/>
      </w:divBdr>
    </w:div>
    <w:div w:id="853423373">
      <w:marLeft w:val="0"/>
      <w:marRight w:val="0"/>
      <w:marTop w:val="0"/>
      <w:marBottom w:val="0"/>
      <w:divBdr>
        <w:top w:val="none" w:sz="0" w:space="0" w:color="auto"/>
        <w:left w:val="none" w:sz="0" w:space="0" w:color="auto"/>
        <w:bottom w:val="none" w:sz="0" w:space="0" w:color="auto"/>
        <w:right w:val="none" w:sz="0" w:space="0" w:color="auto"/>
      </w:divBdr>
    </w:div>
    <w:div w:id="853423375">
      <w:marLeft w:val="0"/>
      <w:marRight w:val="0"/>
      <w:marTop w:val="0"/>
      <w:marBottom w:val="0"/>
      <w:divBdr>
        <w:top w:val="none" w:sz="0" w:space="0" w:color="auto"/>
        <w:left w:val="none" w:sz="0" w:space="0" w:color="auto"/>
        <w:bottom w:val="none" w:sz="0" w:space="0" w:color="auto"/>
        <w:right w:val="none" w:sz="0" w:space="0" w:color="auto"/>
      </w:divBdr>
      <w:divsChild>
        <w:div w:id="853423435">
          <w:marLeft w:val="0"/>
          <w:marRight w:val="0"/>
          <w:marTop w:val="0"/>
          <w:marBottom w:val="0"/>
          <w:divBdr>
            <w:top w:val="none" w:sz="0" w:space="0" w:color="auto"/>
            <w:left w:val="single" w:sz="24" w:space="0" w:color="CED3F1"/>
            <w:bottom w:val="none" w:sz="0" w:space="0" w:color="auto"/>
            <w:right w:val="none" w:sz="0" w:space="0" w:color="auto"/>
          </w:divBdr>
          <w:divsChild>
            <w:div w:id="853423348">
              <w:marLeft w:val="0"/>
              <w:marRight w:val="0"/>
              <w:marTop w:val="0"/>
              <w:marBottom w:val="0"/>
              <w:divBdr>
                <w:top w:val="none" w:sz="0" w:space="0" w:color="auto"/>
                <w:left w:val="none" w:sz="0" w:space="0" w:color="auto"/>
                <w:bottom w:val="none" w:sz="0" w:space="0" w:color="auto"/>
                <w:right w:val="none" w:sz="0" w:space="0" w:color="auto"/>
              </w:divBdr>
            </w:div>
            <w:div w:id="8534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377">
      <w:marLeft w:val="0"/>
      <w:marRight w:val="0"/>
      <w:marTop w:val="0"/>
      <w:marBottom w:val="0"/>
      <w:divBdr>
        <w:top w:val="none" w:sz="0" w:space="0" w:color="auto"/>
        <w:left w:val="none" w:sz="0" w:space="0" w:color="auto"/>
        <w:bottom w:val="none" w:sz="0" w:space="0" w:color="auto"/>
        <w:right w:val="none" w:sz="0" w:space="0" w:color="auto"/>
      </w:divBdr>
    </w:div>
    <w:div w:id="853423378">
      <w:marLeft w:val="0"/>
      <w:marRight w:val="0"/>
      <w:marTop w:val="0"/>
      <w:marBottom w:val="0"/>
      <w:divBdr>
        <w:top w:val="none" w:sz="0" w:space="0" w:color="auto"/>
        <w:left w:val="none" w:sz="0" w:space="0" w:color="auto"/>
        <w:bottom w:val="none" w:sz="0" w:space="0" w:color="auto"/>
        <w:right w:val="none" w:sz="0" w:space="0" w:color="auto"/>
      </w:divBdr>
    </w:div>
    <w:div w:id="853423379">
      <w:marLeft w:val="0"/>
      <w:marRight w:val="0"/>
      <w:marTop w:val="0"/>
      <w:marBottom w:val="0"/>
      <w:divBdr>
        <w:top w:val="none" w:sz="0" w:space="0" w:color="auto"/>
        <w:left w:val="none" w:sz="0" w:space="0" w:color="auto"/>
        <w:bottom w:val="none" w:sz="0" w:space="0" w:color="auto"/>
        <w:right w:val="none" w:sz="0" w:space="0" w:color="auto"/>
      </w:divBdr>
    </w:div>
    <w:div w:id="853423380">
      <w:marLeft w:val="0"/>
      <w:marRight w:val="0"/>
      <w:marTop w:val="0"/>
      <w:marBottom w:val="0"/>
      <w:divBdr>
        <w:top w:val="none" w:sz="0" w:space="0" w:color="auto"/>
        <w:left w:val="none" w:sz="0" w:space="0" w:color="auto"/>
        <w:bottom w:val="none" w:sz="0" w:space="0" w:color="auto"/>
        <w:right w:val="none" w:sz="0" w:space="0" w:color="auto"/>
      </w:divBdr>
    </w:div>
    <w:div w:id="853423381">
      <w:marLeft w:val="0"/>
      <w:marRight w:val="0"/>
      <w:marTop w:val="0"/>
      <w:marBottom w:val="0"/>
      <w:divBdr>
        <w:top w:val="none" w:sz="0" w:space="0" w:color="auto"/>
        <w:left w:val="none" w:sz="0" w:space="0" w:color="auto"/>
        <w:bottom w:val="none" w:sz="0" w:space="0" w:color="auto"/>
        <w:right w:val="none" w:sz="0" w:space="0" w:color="auto"/>
      </w:divBdr>
    </w:div>
    <w:div w:id="853423382">
      <w:marLeft w:val="0"/>
      <w:marRight w:val="0"/>
      <w:marTop w:val="0"/>
      <w:marBottom w:val="0"/>
      <w:divBdr>
        <w:top w:val="none" w:sz="0" w:space="0" w:color="auto"/>
        <w:left w:val="none" w:sz="0" w:space="0" w:color="auto"/>
        <w:bottom w:val="none" w:sz="0" w:space="0" w:color="auto"/>
        <w:right w:val="none" w:sz="0" w:space="0" w:color="auto"/>
      </w:divBdr>
    </w:div>
    <w:div w:id="853423383">
      <w:marLeft w:val="0"/>
      <w:marRight w:val="0"/>
      <w:marTop w:val="0"/>
      <w:marBottom w:val="0"/>
      <w:divBdr>
        <w:top w:val="none" w:sz="0" w:space="0" w:color="auto"/>
        <w:left w:val="none" w:sz="0" w:space="0" w:color="auto"/>
        <w:bottom w:val="none" w:sz="0" w:space="0" w:color="auto"/>
        <w:right w:val="none" w:sz="0" w:space="0" w:color="auto"/>
      </w:divBdr>
    </w:div>
    <w:div w:id="853423384">
      <w:marLeft w:val="0"/>
      <w:marRight w:val="0"/>
      <w:marTop w:val="0"/>
      <w:marBottom w:val="0"/>
      <w:divBdr>
        <w:top w:val="none" w:sz="0" w:space="0" w:color="auto"/>
        <w:left w:val="none" w:sz="0" w:space="0" w:color="auto"/>
        <w:bottom w:val="none" w:sz="0" w:space="0" w:color="auto"/>
        <w:right w:val="none" w:sz="0" w:space="0" w:color="auto"/>
      </w:divBdr>
    </w:div>
    <w:div w:id="853423385">
      <w:marLeft w:val="0"/>
      <w:marRight w:val="0"/>
      <w:marTop w:val="0"/>
      <w:marBottom w:val="0"/>
      <w:divBdr>
        <w:top w:val="none" w:sz="0" w:space="0" w:color="auto"/>
        <w:left w:val="none" w:sz="0" w:space="0" w:color="auto"/>
        <w:bottom w:val="none" w:sz="0" w:space="0" w:color="auto"/>
        <w:right w:val="none" w:sz="0" w:space="0" w:color="auto"/>
      </w:divBdr>
    </w:div>
    <w:div w:id="853423386">
      <w:marLeft w:val="0"/>
      <w:marRight w:val="0"/>
      <w:marTop w:val="0"/>
      <w:marBottom w:val="0"/>
      <w:divBdr>
        <w:top w:val="none" w:sz="0" w:space="0" w:color="auto"/>
        <w:left w:val="none" w:sz="0" w:space="0" w:color="auto"/>
        <w:bottom w:val="none" w:sz="0" w:space="0" w:color="auto"/>
        <w:right w:val="none" w:sz="0" w:space="0" w:color="auto"/>
      </w:divBdr>
    </w:div>
    <w:div w:id="853423388">
      <w:marLeft w:val="0"/>
      <w:marRight w:val="0"/>
      <w:marTop w:val="0"/>
      <w:marBottom w:val="0"/>
      <w:divBdr>
        <w:top w:val="none" w:sz="0" w:space="0" w:color="auto"/>
        <w:left w:val="none" w:sz="0" w:space="0" w:color="auto"/>
        <w:bottom w:val="none" w:sz="0" w:space="0" w:color="auto"/>
        <w:right w:val="none" w:sz="0" w:space="0" w:color="auto"/>
      </w:divBdr>
    </w:div>
    <w:div w:id="853423390">
      <w:marLeft w:val="0"/>
      <w:marRight w:val="0"/>
      <w:marTop w:val="0"/>
      <w:marBottom w:val="0"/>
      <w:divBdr>
        <w:top w:val="none" w:sz="0" w:space="0" w:color="auto"/>
        <w:left w:val="none" w:sz="0" w:space="0" w:color="auto"/>
        <w:bottom w:val="none" w:sz="0" w:space="0" w:color="auto"/>
        <w:right w:val="none" w:sz="0" w:space="0" w:color="auto"/>
      </w:divBdr>
    </w:div>
    <w:div w:id="853423394">
      <w:marLeft w:val="0"/>
      <w:marRight w:val="0"/>
      <w:marTop w:val="0"/>
      <w:marBottom w:val="0"/>
      <w:divBdr>
        <w:top w:val="none" w:sz="0" w:space="0" w:color="auto"/>
        <w:left w:val="none" w:sz="0" w:space="0" w:color="auto"/>
        <w:bottom w:val="none" w:sz="0" w:space="0" w:color="auto"/>
        <w:right w:val="none" w:sz="0" w:space="0" w:color="auto"/>
      </w:divBdr>
    </w:div>
    <w:div w:id="853423395">
      <w:marLeft w:val="0"/>
      <w:marRight w:val="0"/>
      <w:marTop w:val="0"/>
      <w:marBottom w:val="0"/>
      <w:divBdr>
        <w:top w:val="none" w:sz="0" w:space="0" w:color="auto"/>
        <w:left w:val="none" w:sz="0" w:space="0" w:color="auto"/>
        <w:bottom w:val="none" w:sz="0" w:space="0" w:color="auto"/>
        <w:right w:val="none" w:sz="0" w:space="0" w:color="auto"/>
      </w:divBdr>
    </w:div>
    <w:div w:id="853423396">
      <w:marLeft w:val="0"/>
      <w:marRight w:val="0"/>
      <w:marTop w:val="0"/>
      <w:marBottom w:val="0"/>
      <w:divBdr>
        <w:top w:val="none" w:sz="0" w:space="0" w:color="auto"/>
        <w:left w:val="none" w:sz="0" w:space="0" w:color="auto"/>
        <w:bottom w:val="none" w:sz="0" w:space="0" w:color="auto"/>
        <w:right w:val="none" w:sz="0" w:space="0" w:color="auto"/>
      </w:divBdr>
    </w:div>
    <w:div w:id="853423397">
      <w:marLeft w:val="0"/>
      <w:marRight w:val="0"/>
      <w:marTop w:val="0"/>
      <w:marBottom w:val="0"/>
      <w:divBdr>
        <w:top w:val="none" w:sz="0" w:space="0" w:color="auto"/>
        <w:left w:val="none" w:sz="0" w:space="0" w:color="auto"/>
        <w:bottom w:val="none" w:sz="0" w:space="0" w:color="auto"/>
        <w:right w:val="none" w:sz="0" w:space="0" w:color="auto"/>
      </w:divBdr>
    </w:div>
    <w:div w:id="853423399">
      <w:marLeft w:val="0"/>
      <w:marRight w:val="0"/>
      <w:marTop w:val="0"/>
      <w:marBottom w:val="0"/>
      <w:divBdr>
        <w:top w:val="none" w:sz="0" w:space="0" w:color="auto"/>
        <w:left w:val="none" w:sz="0" w:space="0" w:color="auto"/>
        <w:bottom w:val="none" w:sz="0" w:space="0" w:color="auto"/>
        <w:right w:val="none" w:sz="0" w:space="0" w:color="auto"/>
      </w:divBdr>
    </w:div>
    <w:div w:id="853423401">
      <w:marLeft w:val="0"/>
      <w:marRight w:val="0"/>
      <w:marTop w:val="0"/>
      <w:marBottom w:val="0"/>
      <w:divBdr>
        <w:top w:val="none" w:sz="0" w:space="0" w:color="auto"/>
        <w:left w:val="none" w:sz="0" w:space="0" w:color="auto"/>
        <w:bottom w:val="none" w:sz="0" w:space="0" w:color="auto"/>
        <w:right w:val="none" w:sz="0" w:space="0" w:color="auto"/>
      </w:divBdr>
      <w:divsChild>
        <w:div w:id="853423369">
          <w:marLeft w:val="0"/>
          <w:marRight w:val="0"/>
          <w:marTop w:val="0"/>
          <w:marBottom w:val="0"/>
          <w:divBdr>
            <w:top w:val="single" w:sz="6" w:space="4" w:color="000000"/>
            <w:left w:val="single" w:sz="6" w:space="4" w:color="000000"/>
            <w:bottom w:val="single" w:sz="6" w:space="4" w:color="000000"/>
            <w:right w:val="single" w:sz="6" w:space="4" w:color="000000"/>
          </w:divBdr>
          <w:divsChild>
            <w:div w:id="853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402">
      <w:marLeft w:val="0"/>
      <w:marRight w:val="0"/>
      <w:marTop w:val="0"/>
      <w:marBottom w:val="0"/>
      <w:divBdr>
        <w:top w:val="none" w:sz="0" w:space="0" w:color="auto"/>
        <w:left w:val="none" w:sz="0" w:space="0" w:color="auto"/>
        <w:bottom w:val="none" w:sz="0" w:space="0" w:color="auto"/>
        <w:right w:val="none" w:sz="0" w:space="0" w:color="auto"/>
      </w:divBdr>
    </w:div>
    <w:div w:id="853423404">
      <w:marLeft w:val="0"/>
      <w:marRight w:val="0"/>
      <w:marTop w:val="0"/>
      <w:marBottom w:val="0"/>
      <w:divBdr>
        <w:top w:val="none" w:sz="0" w:space="0" w:color="auto"/>
        <w:left w:val="none" w:sz="0" w:space="0" w:color="auto"/>
        <w:bottom w:val="none" w:sz="0" w:space="0" w:color="auto"/>
        <w:right w:val="none" w:sz="0" w:space="0" w:color="auto"/>
      </w:divBdr>
    </w:div>
    <w:div w:id="853423405">
      <w:marLeft w:val="0"/>
      <w:marRight w:val="0"/>
      <w:marTop w:val="0"/>
      <w:marBottom w:val="0"/>
      <w:divBdr>
        <w:top w:val="none" w:sz="0" w:space="0" w:color="auto"/>
        <w:left w:val="none" w:sz="0" w:space="0" w:color="auto"/>
        <w:bottom w:val="none" w:sz="0" w:space="0" w:color="auto"/>
        <w:right w:val="none" w:sz="0" w:space="0" w:color="auto"/>
      </w:divBdr>
    </w:div>
    <w:div w:id="853423406">
      <w:marLeft w:val="0"/>
      <w:marRight w:val="0"/>
      <w:marTop w:val="0"/>
      <w:marBottom w:val="0"/>
      <w:divBdr>
        <w:top w:val="none" w:sz="0" w:space="0" w:color="auto"/>
        <w:left w:val="none" w:sz="0" w:space="0" w:color="auto"/>
        <w:bottom w:val="none" w:sz="0" w:space="0" w:color="auto"/>
        <w:right w:val="none" w:sz="0" w:space="0" w:color="auto"/>
      </w:divBdr>
      <w:divsChild>
        <w:div w:id="853423303">
          <w:marLeft w:val="0"/>
          <w:marRight w:val="0"/>
          <w:marTop w:val="0"/>
          <w:marBottom w:val="0"/>
          <w:divBdr>
            <w:top w:val="none" w:sz="0" w:space="0" w:color="auto"/>
            <w:left w:val="single" w:sz="24" w:space="0" w:color="CED3F1"/>
            <w:bottom w:val="none" w:sz="0" w:space="0" w:color="auto"/>
            <w:right w:val="none" w:sz="0" w:space="0" w:color="auto"/>
          </w:divBdr>
          <w:divsChild>
            <w:div w:id="853423400">
              <w:marLeft w:val="0"/>
              <w:marRight w:val="0"/>
              <w:marTop w:val="0"/>
              <w:marBottom w:val="0"/>
              <w:divBdr>
                <w:top w:val="none" w:sz="0" w:space="0" w:color="auto"/>
                <w:left w:val="none" w:sz="0" w:space="0" w:color="auto"/>
                <w:bottom w:val="none" w:sz="0" w:space="0" w:color="auto"/>
                <w:right w:val="none" w:sz="0" w:space="0" w:color="auto"/>
              </w:divBdr>
            </w:div>
            <w:div w:id="853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407">
      <w:marLeft w:val="0"/>
      <w:marRight w:val="0"/>
      <w:marTop w:val="0"/>
      <w:marBottom w:val="0"/>
      <w:divBdr>
        <w:top w:val="none" w:sz="0" w:space="0" w:color="auto"/>
        <w:left w:val="none" w:sz="0" w:space="0" w:color="auto"/>
        <w:bottom w:val="none" w:sz="0" w:space="0" w:color="auto"/>
        <w:right w:val="none" w:sz="0" w:space="0" w:color="auto"/>
      </w:divBdr>
    </w:div>
    <w:div w:id="853423410">
      <w:marLeft w:val="0"/>
      <w:marRight w:val="0"/>
      <w:marTop w:val="0"/>
      <w:marBottom w:val="0"/>
      <w:divBdr>
        <w:top w:val="none" w:sz="0" w:space="0" w:color="auto"/>
        <w:left w:val="none" w:sz="0" w:space="0" w:color="auto"/>
        <w:bottom w:val="none" w:sz="0" w:space="0" w:color="auto"/>
        <w:right w:val="none" w:sz="0" w:space="0" w:color="auto"/>
      </w:divBdr>
    </w:div>
    <w:div w:id="853423411">
      <w:marLeft w:val="0"/>
      <w:marRight w:val="0"/>
      <w:marTop w:val="0"/>
      <w:marBottom w:val="0"/>
      <w:divBdr>
        <w:top w:val="none" w:sz="0" w:space="0" w:color="auto"/>
        <w:left w:val="none" w:sz="0" w:space="0" w:color="auto"/>
        <w:bottom w:val="none" w:sz="0" w:space="0" w:color="auto"/>
        <w:right w:val="none" w:sz="0" w:space="0" w:color="auto"/>
      </w:divBdr>
    </w:div>
    <w:div w:id="853423413">
      <w:marLeft w:val="0"/>
      <w:marRight w:val="0"/>
      <w:marTop w:val="0"/>
      <w:marBottom w:val="0"/>
      <w:divBdr>
        <w:top w:val="none" w:sz="0" w:space="0" w:color="auto"/>
        <w:left w:val="none" w:sz="0" w:space="0" w:color="auto"/>
        <w:bottom w:val="none" w:sz="0" w:space="0" w:color="auto"/>
        <w:right w:val="none" w:sz="0" w:space="0" w:color="auto"/>
      </w:divBdr>
    </w:div>
    <w:div w:id="853423414">
      <w:marLeft w:val="0"/>
      <w:marRight w:val="0"/>
      <w:marTop w:val="0"/>
      <w:marBottom w:val="0"/>
      <w:divBdr>
        <w:top w:val="none" w:sz="0" w:space="0" w:color="auto"/>
        <w:left w:val="none" w:sz="0" w:space="0" w:color="auto"/>
        <w:bottom w:val="none" w:sz="0" w:space="0" w:color="auto"/>
        <w:right w:val="none" w:sz="0" w:space="0" w:color="auto"/>
      </w:divBdr>
    </w:div>
    <w:div w:id="853423416">
      <w:marLeft w:val="0"/>
      <w:marRight w:val="0"/>
      <w:marTop w:val="0"/>
      <w:marBottom w:val="0"/>
      <w:divBdr>
        <w:top w:val="none" w:sz="0" w:space="0" w:color="auto"/>
        <w:left w:val="none" w:sz="0" w:space="0" w:color="auto"/>
        <w:bottom w:val="none" w:sz="0" w:space="0" w:color="auto"/>
        <w:right w:val="none" w:sz="0" w:space="0" w:color="auto"/>
      </w:divBdr>
    </w:div>
    <w:div w:id="853423417">
      <w:marLeft w:val="0"/>
      <w:marRight w:val="0"/>
      <w:marTop w:val="0"/>
      <w:marBottom w:val="0"/>
      <w:divBdr>
        <w:top w:val="none" w:sz="0" w:space="0" w:color="auto"/>
        <w:left w:val="none" w:sz="0" w:space="0" w:color="auto"/>
        <w:bottom w:val="none" w:sz="0" w:space="0" w:color="auto"/>
        <w:right w:val="none" w:sz="0" w:space="0" w:color="auto"/>
      </w:divBdr>
    </w:div>
    <w:div w:id="853423418">
      <w:marLeft w:val="0"/>
      <w:marRight w:val="0"/>
      <w:marTop w:val="0"/>
      <w:marBottom w:val="0"/>
      <w:divBdr>
        <w:top w:val="none" w:sz="0" w:space="0" w:color="auto"/>
        <w:left w:val="none" w:sz="0" w:space="0" w:color="auto"/>
        <w:bottom w:val="none" w:sz="0" w:space="0" w:color="auto"/>
        <w:right w:val="none" w:sz="0" w:space="0" w:color="auto"/>
      </w:divBdr>
    </w:div>
    <w:div w:id="853423420">
      <w:marLeft w:val="0"/>
      <w:marRight w:val="0"/>
      <w:marTop w:val="0"/>
      <w:marBottom w:val="0"/>
      <w:divBdr>
        <w:top w:val="none" w:sz="0" w:space="0" w:color="auto"/>
        <w:left w:val="none" w:sz="0" w:space="0" w:color="auto"/>
        <w:bottom w:val="none" w:sz="0" w:space="0" w:color="auto"/>
        <w:right w:val="none" w:sz="0" w:space="0" w:color="auto"/>
      </w:divBdr>
      <w:divsChild>
        <w:div w:id="853423392">
          <w:marLeft w:val="0"/>
          <w:marRight w:val="0"/>
          <w:marTop w:val="0"/>
          <w:marBottom w:val="0"/>
          <w:divBdr>
            <w:top w:val="none" w:sz="0" w:space="0" w:color="auto"/>
            <w:left w:val="single" w:sz="24" w:space="0" w:color="CED3F1"/>
            <w:bottom w:val="none" w:sz="0" w:space="0" w:color="auto"/>
            <w:right w:val="none" w:sz="0" w:space="0" w:color="auto"/>
          </w:divBdr>
          <w:divsChild>
            <w:div w:id="8534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421">
      <w:marLeft w:val="0"/>
      <w:marRight w:val="0"/>
      <w:marTop w:val="0"/>
      <w:marBottom w:val="0"/>
      <w:divBdr>
        <w:top w:val="none" w:sz="0" w:space="0" w:color="auto"/>
        <w:left w:val="none" w:sz="0" w:space="0" w:color="auto"/>
        <w:bottom w:val="none" w:sz="0" w:space="0" w:color="auto"/>
        <w:right w:val="none" w:sz="0" w:space="0" w:color="auto"/>
      </w:divBdr>
    </w:div>
    <w:div w:id="853423422">
      <w:marLeft w:val="0"/>
      <w:marRight w:val="0"/>
      <w:marTop w:val="0"/>
      <w:marBottom w:val="0"/>
      <w:divBdr>
        <w:top w:val="none" w:sz="0" w:space="0" w:color="auto"/>
        <w:left w:val="none" w:sz="0" w:space="0" w:color="auto"/>
        <w:bottom w:val="none" w:sz="0" w:space="0" w:color="auto"/>
        <w:right w:val="none" w:sz="0" w:space="0" w:color="auto"/>
      </w:divBdr>
    </w:div>
    <w:div w:id="853423423">
      <w:marLeft w:val="0"/>
      <w:marRight w:val="0"/>
      <w:marTop w:val="0"/>
      <w:marBottom w:val="0"/>
      <w:divBdr>
        <w:top w:val="none" w:sz="0" w:space="0" w:color="auto"/>
        <w:left w:val="none" w:sz="0" w:space="0" w:color="auto"/>
        <w:bottom w:val="none" w:sz="0" w:space="0" w:color="auto"/>
        <w:right w:val="none" w:sz="0" w:space="0" w:color="auto"/>
      </w:divBdr>
    </w:div>
    <w:div w:id="853423424">
      <w:marLeft w:val="0"/>
      <w:marRight w:val="0"/>
      <w:marTop w:val="0"/>
      <w:marBottom w:val="0"/>
      <w:divBdr>
        <w:top w:val="none" w:sz="0" w:space="0" w:color="auto"/>
        <w:left w:val="none" w:sz="0" w:space="0" w:color="auto"/>
        <w:bottom w:val="none" w:sz="0" w:space="0" w:color="auto"/>
        <w:right w:val="none" w:sz="0" w:space="0" w:color="auto"/>
      </w:divBdr>
    </w:div>
    <w:div w:id="853423426">
      <w:marLeft w:val="0"/>
      <w:marRight w:val="0"/>
      <w:marTop w:val="0"/>
      <w:marBottom w:val="0"/>
      <w:divBdr>
        <w:top w:val="none" w:sz="0" w:space="0" w:color="auto"/>
        <w:left w:val="none" w:sz="0" w:space="0" w:color="auto"/>
        <w:bottom w:val="none" w:sz="0" w:space="0" w:color="auto"/>
        <w:right w:val="none" w:sz="0" w:space="0" w:color="auto"/>
      </w:divBdr>
    </w:div>
    <w:div w:id="853423427">
      <w:marLeft w:val="0"/>
      <w:marRight w:val="0"/>
      <w:marTop w:val="0"/>
      <w:marBottom w:val="0"/>
      <w:divBdr>
        <w:top w:val="none" w:sz="0" w:space="0" w:color="auto"/>
        <w:left w:val="none" w:sz="0" w:space="0" w:color="auto"/>
        <w:bottom w:val="none" w:sz="0" w:space="0" w:color="auto"/>
        <w:right w:val="none" w:sz="0" w:space="0" w:color="auto"/>
      </w:divBdr>
    </w:div>
    <w:div w:id="853423429">
      <w:marLeft w:val="0"/>
      <w:marRight w:val="0"/>
      <w:marTop w:val="0"/>
      <w:marBottom w:val="0"/>
      <w:divBdr>
        <w:top w:val="none" w:sz="0" w:space="0" w:color="auto"/>
        <w:left w:val="none" w:sz="0" w:space="0" w:color="auto"/>
        <w:bottom w:val="none" w:sz="0" w:space="0" w:color="auto"/>
        <w:right w:val="none" w:sz="0" w:space="0" w:color="auto"/>
      </w:divBdr>
    </w:div>
    <w:div w:id="853423430">
      <w:marLeft w:val="0"/>
      <w:marRight w:val="0"/>
      <w:marTop w:val="0"/>
      <w:marBottom w:val="0"/>
      <w:divBdr>
        <w:top w:val="none" w:sz="0" w:space="0" w:color="auto"/>
        <w:left w:val="none" w:sz="0" w:space="0" w:color="auto"/>
        <w:bottom w:val="none" w:sz="0" w:space="0" w:color="auto"/>
        <w:right w:val="none" w:sz="0" w:space="0" w:color="auto"/>
      </w:divBdr>
      <w:divsChild>
        <w:div w:id="853423571">
          <w:marLeft w:val="0"/>
          <w:marRight w:val="0"/>
          <w:marTop w:val="0"/>
          <w:marBottom w:val="0"/>
          <w:divBdr>
            <w:top w:val="single" w:sz="6" w:space="4" w:color="000000"/>
            <w:left w:val="single" w:sz="6" w:space="4" w:color="000000"/>
            <w:bottom w:val="single" w:sz="6" w:space="4" w:color="000000"/>
            <w:right w:val="single" w:sz="6" w:space="4" w:color="000000"/>
          </w:divBdr>
          <w:divsChild>
            <w:div w:id="8534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431">
      <w:marLeft w:val="0"/>
      <w:marRight w:val="0"/>
      <w:marTop w:val="0"/>
      <w:marBottom w:val="0"/>
      <w:divBdr>
        <w:top w:val="none" w:sz="0" w:space="0" w:color="auto"/>
        <w:left w:val="none" w:sz="0" w:space="0" w:color="auto"/>
        <w:bottom w:val="none" w:sz="0" w:space="0" w:color="auto"/>
        <w:right w:val="none" w:sz="0" w:space="0" w:color="auto"/>
      </w:divBdr>
    </w:div>
    <w:div w:id="853423432">
      <w:marLeft w:val="0"/>
      <w:marRight w:val="0"/>
      <w:marTop w:val="0"/>
      <w:marBottom w:val="0"/>
      <w:divBdr>
        <w:top w:val="none" w:sz="0" w:space="0" w:color="auto"/>
        <w:left w:val="none" w:sz="0" w:space="0" w:color="auto"/>
        <w:bottom w:val="none" w:sz="0" w:space="0" w:color="auto"/>
        <w:right w:val="none" w:sz="0" w:space="0" w:color="auto"/>
      </w:divBdr>
      <w:divsChild>
        <w:div w:id="853423457">
          <w:marLeft w:val="0"/>
          <w:marRight w:val="0"/>
          <w:marTop w:val="0"/>
          <w:marBottom w:val="0"/>
          <w:divBdr>
            <w:top w:val="none" w:sz="0" w:space="0" w:color="auto"/>
            <w:left w:val="single" w:sz="24" w:space="0" w:color="CED3F1"/>
            <w:bottom w:val="none" w:sz="0" w:space="0" w:color="auto"/>
            <w:right w:val="none" w:sz="0" w:space="0" w:color="auto"/>
          </w:divBdr>
          <w:divsChild>
            <w:div w:id="8534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433">
      <w:marLeft w:val="0"/>
      <w:marRight w:val="0"/>
      <w:marTop w:val="0"/>
      <w:marBottom w:val="0"/>
      <w:divBdr>
        <w:top w:val="none" w:sz="0" w:space="0" w:color="auto"/>
        <w:left w:val="none" w:sz="0" w:space="0" w:color="auto"/>
        <w:bottom w:val="none" w:sz="0" w:space="0" w:color="auto"/>
        <w:right w:val="none" w:sz="0" w:space="0" w:color="auto"/>
      </w:divBdr>
    </w:div>
    <w:div w:id="853423436">
      <w:marLeft w:val="0"/>
      <w:marRight w:val="0"/>
      <w:marTop w:val="0"/>
      <w:marBottom w:val="0"/>
      <w:divBdr>
        <w:top w:val="none" w:sz="0" w:space="0" w:color="auto"/>
        <w:left w:val="none" w:sz="0" w:space="0" w:color="auto"/>
        <w:bottom w:val="none" w:sz="0" w:space="0" w:color="auto"/>
        <w:right w:val="none" w:sz="0" w:space="0" w:color="auto"/>
      </w:divBdr>
    </w:div>
    <w:div w:id="853423437">
      <w:marLeft w:val="0"/>
      <w:marRight w:val="0"/>
      <w:marTop w:val="0"/>
      <w:marBottom w:val="0"/>
      <w:divBdr>
        <w:top w:val="none" w:sz="0" w:space="0" w:color="auto"/>
        <w:left w:val="none" w:sz="0" w:space="0" w:color="auto"/>
        <w:bottom w:val="none" w:sz="0" w:space="0" w:color="auto"/>
        <w:right w:val="none" w:sz="0" w:space="0" w:color="auto"/>
      </w:divBdr>
    </w:div>
    <w:div w:id="853423438">
      <w:marLeft w:val="0"/>
      <w:marRight w:val="0"/>
      <w:marTop w:val="0"/>
      <w:marBottom w:val="0"/>
      <w:divBdr>
        <w:top w:val="none" w:sz="0" w:space="0" w:color="auto"/>
        <w:left w:val="none" w:sz="0" w:space="0" w:color="auto"/>
        <w:bottom w:val="none" w:sz="0" w:space="0" w:color="auto"/>
        <w:right w:val="none" w:sz="0" w:space="0" w:color="auto"/>
      </w:divBdr>
    </w:div>
    <w:div w:id="853423440">
      <w:marLeft w:val="0"/>
      <w:marRight w:val="0"/>
      <w:marTop w:val="0"/>
      <w:marBottom w:val="0"/>
      <w:divBdr>
        <w:top w:val="none" w:sz="0" w:space="0" w:color="auto"/>
        <w:left w:val="none" w:sz="0" w:space="0" w:color="auto"/>
        <w:bottom w:val="none" w:sz="0" w:space="0" w:color="auto"/>
        <w:right w:val="none" w:sz="0" w:space="0" w:color="auto"/>
      </w:divBdr>
    </w:div>
    <w:div w:id="853423444">
      <w:marLeft w:val="0"/>
      <w:marRight w:val="0"/>
      <w:marTop w:val="0"/>
      <w:marBottom w:val="0"/>
      <w:divBdr>
        <w:top w:val="none" w:sz="0" w:space="0" w:color="auto"/>
        <w:left w:val="none" w:sz="0" w:space="0" w:color="auto"/>
        <w:bottom w:val="none" w:sz="0" w:space="0" w:color="auto"/>
        <w:right w:val="none" w:sz="0" w:space="0" w:color="auto"/>
      </w:divBdr>
    </w:div>
    <w:div w:id="853423445">
      <w:marLeft w:val="0"/>
      <w:marRight w:val="0"/>
      <w:marTop w:val="0"/>
      <w:marBottom w:val="0"/>
      <w:divBdr>
        <w:top w:val="none" w:sz="0" w:space="0" w:color="auto"/>
        <w:left w:val="none" w:sz="0" w:space="0" w:color="auto"/>
        <w:bottom w:val="none" w:sz="0" w:space="0" w:color="auto"/>
        <w:right w:val="none" w:sz="0" w:space="0" w:color="auto"/>
      </w:divBdr>
    </w:div>
    <w:div w:id="853423447">
      <w:marLeft w:val="0"/>
      <w:marRight w:val="0"/>
      <w:marTop w:val="0"/>
      <w:marBottom w:val="0"/>
      <w:divBdr>
        <w:top w:val="none" w:sz="0" w:space="0" w:color="auto"/>
        <w:left w:val="none" w:sz="0" w:space="0" w:color="auto"/>
        <w:bottom w:val="none" w:sz="0" w:space="0" w:color="auto"/>
        <w:right w:val="none" w:sz="0" w:space="0" w:color="auto"/>
      </w:divBdr>
    </w:div>
    <w:div w:id="853423448">
      <w:marLeft w:val="0"/>
      <w:marRight w:val="0"/>
      <w:marTop w:val="0"/>
      <w:marBottom w:val="0"/>
      <w:divBdr>
        <w:top w:val="none" w:sz="0" w:space="0" w:color="auto"/>
        <w:left w:val="none" w:sz="0" w:space="0" w:color="auto"/>
        <w:bottom w:val="none" w:sz="0" w:space="0" w:color="auto"/>
        <w:right w:val="none" w:sz="0" w:space="0" w:color="auto"/>
      </w:divBdr>
    </w:div>
    <w:div w:id="853423449">
      <w:marLeft w:val="0"/>
      <w:marRight w:val="0"/>
      <w:marTop w:val="0"/>
      <w:marBottom w:val="0"/>
      <w:divBdr>
        <w:top w:val="none" w:sz="0" w:space="0" w:color="auto"/>
        <w:left w:val="none" w:sz="0" w:space="0" w:color="auto"/>
        <w:bottom w:val="none" w:sz="0" w:space="0" w:color="auto"/>
        <w:right w:val="none" w:sz="0" w:space="0" w:color="auto"/>
      </w:divBdr>
    </w:div>
    <w:div w:id="853423450">
      <w:marLeft w:val="0"/>
      <w:marRight w:val="0"/>
      <w:marTop w:val="0"/>
      <w:marBottom w:val="0"/>
      <w:divBdr>
        <w:top w:val="none" w:sz="0" w:space="0" w:color="auto"/>
        <w:left w:val="none" w:sz="0" w:space="0" w:color="auto"/>
        <w:bottom w:val="none" w:sz="0" w:space="0" w:color="auto"/>
        <w:right w:val="none" w:sz="0" w:space="0" w:color="auto"/>
      </w:divBdr>
    </w:div>
    <w:div w:id="853423451">
      <w:marLeft w:val="0"/>
      <w:marRight w:val="0"/>
      <w:marTop w:val="0"/>
      <w:marBottom w:val="0"/>
      <w:divBdr>
        <w:top w:val="none" w:sz="0" w:space="0" w:color="auto"/>
        <w:left w:val="none" w:sz="0" w:space="0" w:color="auto"/>
        <w:bottom w:val="none" w:sz="0" w:space="0" w:color="auto"/>
        <w:right w:val="none" w:sz="0" w:space="0" w:color="auto"/>
      </w:divBdr>
    </w:div>
    <w:div w:id="853423452">
      <w:marLeft w:val="0"/>
      <w:marRight w:val="0"/>
      <w:marTop w:val="0"/>
      <w:marBottom w:val="0"/>
      <w:divBdr>
        <w:top w:val="none" w:sz="0" w:space="0" w:color="auto"/>
        <w:left w:val="none" w:sz="0" w:space="0" w:color="auto"/>
        <w:bottom w:val="none" w:sz="0" w:space="0" w:color="auto"/>
        <w:right w:val="none" w:sz="0" w:space="0" w:color="auto"/>
      </w:divBdr>
      <w:divsChild>
        <w:div w:id="853423464">
          <w:marLeft w:val="0"/>
          <w:marRight w:val="0"/>
          <w:marTop w:val="0"/>
          <w:marBottom w:val="0"/>
          <w:divBdr>
            <w:top w:val="single" w:sz="6" w:space="4" w:color="000000"/>
            <w:left w:val="single" w:sz="6" w:space="4" w:color="000000"/>
            <w:bottom w:val="single" w:sz="6" w:space="4" w:color="000000"/>
            <w:right w:val="single" w:sz="6" w:space="4" w:color="000000"/>
          </w:divBdr>
          <w:divsChild>
            <w:div w:id="853423329">
              <w:marLeft w:val="0"/>
              <w:marRight w:val="0"/>
              <w:marTop w:val="0"/>
              <w:marBottom w:val="0"/>
              <w:divBdr>
                <w:top w:val="none" w:sz="0" w:space="0" w:color="auto"/>
                <w:left w:val="none" w:sz="0" w:space="0" w:color="auto"/>
                <w:bottom w:val="none" w:sz="0" w:space="0" w:color="auto"/>
                <w:right w:val="none" w:sz="0" w:space="0" w:color="auto"/>
              </w:divBdr>
              <w:divsChild>
                <w:div w:id="853423336">
                  <w:marLeft w:val="0"/>
                  <w:marRight w:val="0"/>
                  <w:marTop w:val="0"/>
                  <w:marBottom w:val="0"/>
                  <w:divBdr>
                    <w:top w:val="none" w:sz="0" w:space="0" w:color="auto"/>
                    <w:left w:val="none" w:sz="0" w:space="0" w:color="auto"/>
                    <w:bottom w:val="none" w:sz="0" w:space="0" w:color="auto"/>
                    <w:right w:val="none" w:sz="0" w:space="0" w:color="auto"/>
                  </w:divBdr>
                </w:div>
                <w:div w:id="853423419">
                  <w:marLeft w:val="0"/>
                  <w:marRight w:val="0"/>
                  <w:marTop w:val="0"/>
                  <w:marBottom w:val="0"/>
                  <w:divBdr>
                    <w:top w:val="none" w:sz="0" w:space="0" w:color="auto"/>
                    <w:left w:val="none" w:sz="0" w:space="0" w:color="auto"/>
                    <w:bottom w:val="none" w:sz="0" w:space="0" w:color="auto"/>
                    <w:right w:val="none" w:sz="0" w:space="0" w:color="auto"/>
                  </w:divBdr>
                  <w:divsChild>
                    <w:div w:id="853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3453">
      <w:marLeft w:val="0"/>
      <w:marRight w:val="0"/>
      <w:marTop w:val="0"/>
      <w:marBottom w:val="0"/>
      <w:divBdr>
        <w:top w:val="none" w:sz="0" w:space="0" w:color="auto"/>
        <w:left w:val="none" w:sz="0" w:space="0" w:color="auto"/>
        <w:bottom w:val="none" w:sz="0" w:space="0" w:color="auto"/>
        <w:right w:val="none" w:sz="0" w:space="0" w:color="auto"/>
      </w:divBdr>
      <w:divsChild>
        <w:div w:id="853423441">
          <w:marLeft w:val="0"/>
          <w:marRight w:val="0"/>
          <w:marTop w:val="0"/>
          <w:marBottom w:val="0"/>
          <w:divBdr>
            <w:top w:val="single" w:sz="6" w:space="4" w:color="000000"/>
            <w:left w:val="single" w:sz="6" w:space="4" w:color="000000"/>
            <w:bottom w:val="single" w:sz="6" w:space="4" w:color="000000"/>
            <w:right w:val="single" w:sz="6" w:space="4" w:color="000000"/>
          </w:divBdr>
          <w:divsChild>
            <w:div w:id="853423625">
              <w:marLeft w:val="0"/>
              <w:marRight w:val="0"/>
              <w:marTop w:val="0"/>
              <w:marBottom w:val="0"/>
              <w:divBdr>
                <w:top w:val="none" w:sz="0" w:space="0" w:color="auto"/>
                <w:left w:val="none" w:sz="0" w:space="0" w:color="auto"/>
                <w:bottom w:val="none" w:sz="0" w:space="0" w:color="auto"/>
                <w:right w:val="none" w:sz="0" w:space="0" w:color="auto"/>
              </w:divBdr>
              <w:divsChild>
                <w:div w:id="8534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3454">
      <w:marLeft w:val="0"/>
      <w:marRight w:val="0"/>
      <w:marTop w:val="0"/>
      <w:marBottom w:val="0"/>
      <w:divBdr>
        <w:top w:val="none" w:sz="0" w:space="0" w:color="auto"/>
        <w:left w:val="none" w:sz="0" w:space="0" w:color="auto"/>
        <w:bottom w:val="none" w:sz="0" w:space="0" w:color="auto"/>
        <w:right w:val="none" w:sz="0" w:space="0" w:color="auto"/>
      </w:divBdr>
    </w:div>
    <w:div w:id="853423455">
      <w:marLeft w:val="0"/>
      <w:marRight w:val="0"/>
      <w:marTop w:val="0"/>
      <w:marBottom w:val="0"/>
      <w:divBdr>
        <w:top w:val="none" w:sz="0" w:space="0" w:color="auto"/>
        <w:left w:val="none" w:sz="0" w:space="0" w:color="auto"/>
        <w:bottom w:val="none" w:sz="0" w:space="0" w:color="auto"/>
        <w:right w:val="none" w:sz="0" w:space="0" w:color="auto"/>
      </w:divBdr>
    </w:div>
    <w:div w:id="853423456">
      <w:marLeft w:val="0"/>
      <w:marRight w:val="0"/>
      <w:marTop w:val="0"/>
      <w:marBottom w:val="0"/>
      <w:divBdr>
        <w:top w:val="none" w:sz="0" w:space="0" w:color="auto"/>
        <w:left w:val="none" w:sz="0" w:space="0" w:color="auto"/>
        <w:bottom w:val="none" w:sz="0" w:space="0" w:color="auto"/>
        <w:right w:val="none" w:sz="0" w:space="0" w:color="auto"/>
      </w:divBdr>
    </w:div>
    <w:div w:id="853423458">
      <w:marLeft w:val="0"/>
      <w:marRight w:val="0"/>
      <w:marTop w:val="0"/>
      <w:marBottom w:val="0"/>
      <w:divBdr>
        <w:top w:val="none" w:sz="0" w:space="0" w:color="auto"/>
        <w:left w:val="none" w:sz="0" w:space="0" w:color="auto"/>
        <w:bottom w:val="none" w:sz="0" w:space="0" w:color="auto"/>
        <w:right w:val="none" w:sz="0" w:space="0" w:color="auto"/>
      </w:divBdr>
    </w:div>
    <w:div w:id="853423460">
      <w:marLeft w:val="0"/>
      <w:marRight w:val="0"/>
      <w:marTop w:val="0"/>
      <w:marBottom w:val="0"/>
      <w:divBdr>
        <w:top w:val="none" w:sz="0" w:space="0" w:color="auto"/>
        <w:left w:val="none" w:sz="0" w:space="0" w:color="auto"/>
        <w:bottom w:val="none" w:sz="0" w:space="0" w:color="auto"/>
        <w:right w:val="none" w:sz="0" w:space="0" w:color="auto"/>
      </w:divBdr>
    </w:div>
    <w:div w:id="853423462">
      <w:marLeft w:val="0"/>
      <w:marRight w:val="0"/>
      <w:marTop w:val="0"/>
      <w:marBottom w:val="0"/>
      <w:divBdr>
        <w:top w:val="none" w:sz="0" w:space="0" w:color="auto"/>
        <w:left w:val="none" w:sz="0" w:space="0" w:color="auto"/>
        <w:bottom w:val="none" w:sz="0" w:space="0" w:color="auto"/>
        <w:right w:val="none" w:sz="0" w:space="0" w:color="auto"/>
      </w:divBdr>
      <w:divsChild>
        <w:div w:id="853423376">
          <w:marLeft w:val="0"/>
          <w:marRight w:val="0"/>
          <w:marTop w:val="0"/>
          <w:marBottom w:val="0"/>
          <w:divBdr>
            <w:top w:val="single" w:sz="6" w:space="4" w:color="000000"/>
            <w:left w:val="single" w:sz="6" w:space="4" w:color="000000"/>
            <w:bottom w:val="single" w:sz="6" w:space="4" w:color="000000"/>
            <w:right w:val="single" w:sz="6" w:space="4" w:color="000000"/>
          </w:divBdr>
          <w:divsChild>
            <w:div w:id="853423612">
              <w:marLeft w:val="0"/>
              <w:marRight w:val="0"/>
              <w:marTop w:val="0"/>
              <w:marBottom w:val="0"/>
              <w:divBdr>
                <w:top w:val="none" w:sz="0" w:space="0" w:color="auto"/>
                <w:left w:val="none" w:sz="0" w:space="0" w:color="auto"/>
                <w:bottom w:val="none" w:sz="0" w:space="0" w:color="auto"/>
                <w:right w:val="none" w:sz="0" w:space="0" w:color="auto"/>
              </w:divBdr>
              <w:divsChild>
                <w:div w:id="853423461">
                  <w:marLeft w:val="0"/>
                  <w:marRight w:val="0"/>
                  <w:marTop w:val="0"/>
                  <w:marBottom w:val="0"/>
                  <w:divBdr>
                    <w:top w:val="none" w:sz="0" w:space="0" w:color="auto"/>
                    <w:left w:val="none" w:sz="0" w:space="0" w:color="auto"/>
                    <w:bottom w:val="none" w:sz="0" w:space="0" w:color="auto"/>
                    <w:right w:val="none" w:sz="0" w:space="0" w:color="auto"/>
                  </w:divBdr>
                </w:div>
                <w:div w:id="853423521">
                  <w:marLeft w:val="0"/>
                  <w:marRight w:val="0"/>
                  <w:marTop w:val="0"/>
                  <w:marBottom w:val="0"/>
                  <w:divBdr>
                    <w:top w:val="none" w:sz="0" w:space="0" w:color="auto"/>
                    <w:left w:val="none" w:sz="0" w:space="0" w:color="auto"/>
                    <w:bottom w:val="none" w:sz="0" w:space="0" w:color="auto"/>
                    <w:right w:val="none" w:sz="0" w:space="0" w:color="auto"/>
                  </w:divBdr>
                  <w:divsChild>
                    <w:div w:id="853423484">
                      <w:marLeft w:val="0"/>
                      <w:marRight w:val="0"/>
                      <w:marTop w:val="0"/>
                      <w:marBottom w:val="0"/>
                      <w:divBdr>
                        <w:top w:val="none" w:sz="0" w:space="0" w:color="auto"/>
                        <w:left w:val="none" w:sz="0" w:space="0" w:color="auto"/>
                        <w:bottom w:val="none" w:sz="0" w:space="0" w:color="auto"/>
                        <w:right w:val="none" w:sz="0" w:space="0" w:color="auto"/>
                      </w:divBdr>
                    </w:div>
                    <w:div w:id="853423501">
                      <w:marLeft w:val="0"/>
                      <w:marRight w:val="0"/>
                      <w:marTop w:val="0"/>
                      <w:marBottom w:val="0"/>
                      <w:divBdr>
                        <w:top w:val="none" w:sz="0" w:space="0" w:color="auto"/>
                        <w:left w:val="none" w:sz="0" w:space="0" w:color="auto"/>
                        <w:bottom w:val="none" w:sz="0" w:space="0" w:color="auto"/>
                        <w:right w:val="none" w:sz="0" w:space="0" w:color="auto"/>
                      </w:divBdr>
                    </w:div>
                    <w:div w:id="853423544">
                      <w:marLeft w:val="0"/>
                      <w:marRight w:val="0"/>
                      <w:marTop w:val="0"/>
                      <w:marBottom w:val="0"/>
                      <w:divBdr>
                        <w:top w:val="none" w:sz="0" w:space="0" w:color="auto"/>
                        <w:left w:val="none" w:sz="0" w:space="0" w:color="auto"/>
                        <w:bottom w:val="none" w:sz="0" w:space="0" w:color="auto"/>
                        <w:right w:val="none" w:sz="0" w:space="0" w:color="auto"/>
                      </w:divBdr>
                    </w:div>
                    <w:div w:id="853423560">
                      <w:marLeft w:val="0"/>
                      <w:marRight w:val="0"/>
                      <w:marTop w:val="0"/>
                      <w:marBottom w:val="0"/>
                      <w:divBdr>
                        <w:top w:val="none" w:sz="0" w:space="0" w:color="auto"/>
                        <w:left w:val="none" w:sz="0" w:space="0" w:color="auto"/>
                        <w:bottom w:val="none" w:sz="0" w:space="0" w:color="auto"/>
                        <w:right w:val="none" w:sz="0" w:space="0" w:color="auto"/>
                      </w:divBdr>
                    </w:div>
                    <w:div w:id="853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3463">
      <w:marLeft w:val="0"/>
      <w:marRight w:val="0"/>
      <w:marTop w:val="0"/>
      <w:marBottom w:val="0"/>
      <w:divBdr>
        <w:top w:val="none" w:sz="0" w:space="0" w:color="auto"/>
        <w:left w:val="none" w:sz="0" w:space="0" w:color="auto"/>
        <w:bottom w:val="none" w:sz="0" w:space="0" w:color="auto"/>
        <w:right w:val="none" w:sz="0" w:space="0" w:color="auto"/>
      </w:divBdr>
    </w:div>
    <w:div w:id="853423465">
      <w:marLeft w:val="0"/>
      <w:marRight w:val="0"/>
      <w:marTop w:val="0"/>
      <w:marBottom w:val="0"/>
      <w:divBdr>
        <w:top w:val="none" w:sz="0" w:space="0" w:color="auto"/>
        <w:left w:val="none" w:sz="0" w:space="0" w:color="auto"/>
        <w:bottom w:val="none" w:sz="0" w:space="0" w:color="auto"/>
        <w:right w:val="none" w:sz="0" w:space="0" w:color="auto"/>
      </w:divBdr>
    </w:div>
    <w:div w:id="853423468">
      <w:marLeft w:val="0"/>
      <w:marRight w:val="0"/>
      <w:marTop w:val="0"/>
      <w:marBottom w:val="0"/>
      <w:divBdr>
        <w:top w:val="none" w:sz="0" w:space="0" w:color="auto"/>
        <w:left w:val="none" w:sz="0" w:space="0" w:color="auto"/>
        <w:bottom w:val="none" w:sz="0" w:space="0" w:color="auto"/>
        <w:right w:val="none" w:sz="0" w:space="0" w:color="auto"/>
      </w:divBdr>
      <w:divsChild>
        <w:div w:id="853423581">
          <w:marLeft w:val="0"/>
          <w:marRight w:val="0"/>
          <w:marTop w:val="0"/>
          <w:marBottom w:val="0"/>
          <w:divBdr>
            <w:top w:val="none" w:sz="0" w:space="0" w:color="auto"/>
            <w:left w:val="single" w:sz="24" w:space="0" w:color="CED3F1"/>
            <w:bottom w:val="none" w:sz="0" w:space="0" w:color="auto"/>
            <w:right w:val="none" w:sz="0" w:space="0" w:color="auto"/>
          </w:divBdr>
          <w:divsChild>
            <w:div w:id="853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469">
      <w:marLeft w:val="0"/>
      <w:marRight w:val="0"/>
      <w:marTop w:val="0"/>
      <w:marBottom w:val="0"/>
      <w:divBdr>
        <w:top w:val="none" w:sz="0" w:space="0" w:color="auto"/>
        <w:left w:val="none" w:sz="0" w:space="0" w:color="auto"/>
        <w:bottom w:val="none" w:sz="0" w:space="0" w:color="auto"/>
        <w:right w:val="none" w:sz="0" w:space="0" w:color="auto"/>
      </w:divBdr>
    </w:div>
    <w:div w:id="853423470">
      <w:marLeft w:val="0"/>
      <w:marRight w:val="0"/>
      <w:marTop w:val="0"/>
      <w:marBottom w:val="0"/>
      <w:divBdr>
        <w:top w:val="none" w:sz="0" w:space="0" w:color="auto"/>
        <w:left w:val="none" w:sz="0" w:space="0" w:color="auto"/>
        <w:bottom w:val="none" w:sz="0" w:space="0" w:color="auto"/>
        <w:right w:val="none" w:sz="0" w:space="0" w:color="auto"/>
      </w:divBdr>
    </w:div>
    <w:div w:id="853423471">
      <w:marLeft w:val="0"/>
      <w:marRight w:val="0"/>
      <w:marTop w:val="0"/>
      <w:marBottom w:val="0"/>
      <w:divBdr>
        <w:top w:val="none" w:sz="0" w:space="0" w:color="auto"/>
        <w:left w:val="none" w:sz="0" w:space="0" w:color="auto"/>
        <w:bottom w:val="none" w:sz="0" w:space="0" w:color="auto"/>
        <w:right w:val="none" w:sz="0" w:space="0" w:color="auto"/>
      </w:divBdr>
      <w:divsChild>
        <w:div w:id="853423318">
          <w:marLeft w:val="0"/>
          <w:marRight w:val="0"/>
          <w:marTop w:val="0"/>
          <w:marBottom w:val="0"/>
          <w:divBdr>
            <w:top w:val="none" w:sz="0" w:space="0" w:color="auto"/>
            <w:left w:val="single" w:sz="24" w:space="0" w:color="CED3F1"/>
            <w:bottom w:val="none" w:sz="0" w:space="0" w:color="auto"/>
            <w:right w:val="none" w:sz="0" w:space="0" w:color="auto"/>
          </w:divBdr>
          <w:divsChild>
            <w:div w:id="853423342">
              <w:marLeft w:val="0"/>
              <w:marRight w:val="0"/>
              <w:marTop w:val="0"/>
              <w:marBottom w:val="0"/>
              <w:divBdr>
                <w:top w:val="none" w:sz="0" w:space="0" w:color="auto"/>
                <w:left w:val="none" w:sz="0" w:space="0" w:color="auto"/>
                <w:bottom w:val="none" w:sz="0" w:space="0" w:color="auto"/>
                <w:right w:val="none" w:sz="0" w:space="0" w:color="auto"/>
              </w:divBdr>
            </w:div>
            <w:div w:id="853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472">
      <w:marLeft w:val="0"/>
      <w:marRight w:val="0"/>
      <w:marTop w:val="0"/>
      <w:marBottom w:val="0"/>
      <w:divBdr>
        <w:top w:val="none" w:sz="0" w:space="0" w:color="auto"/>
        <w:left w:val="none" w:sz="0" w:space="0" w:color="auto"/>
        <w:bottom w:val="none" w:sz="0" w:space="0" w:color="auto"/>
        <w:right w:val="none" w:sz="0" w:space="0" w:color="auto"/>
      </w:divBdr>
    </w:div>
    <w:div w:id="853423473">
      <w:marLeft w:val="0"/>
      <w:marRight w:val="0"/>
      <w:marTop w:val="0"/>
      <w:marBottom w:val="0"/>
      <w:divBdr>
        <w:top w:val="none" w:sz="0" w:space="0" w:color="auto"/>
        <w:left w:val="none" w:sz="0" w:space="0" w:color="auto"/>
        <w:bottom w:val="none" w:sz="0" w:space="0" w:color="auto"/>
        <w:right w:val="none" w:sz="0" w:space="0" w:color="auto"/>
      </w:divBdr>
    </w:div>
    <w:div w:id="853423474">
      <w:marLeft w:val="0"/>
      <w:marRight w:val="0"/>
      <w:marTop w:val="0"/>
      <w:marBottom w:val="0"/>
      <w:divBdr>
        <w:top w:val="none" w:sz="0" w:space="0" w:color="auto"/>
        <w:left w:val="none" w:sz="0" w:space="0" w:color="auto"/>
        <w:bottom w:val="none" w:sz="0" w:space="0" w:color="auto"/>
        <w:right w:val="none" w:sz="0" w:space="0" w:color="auto"/>
      </w:divBdr>
    </w:div>
    <w:div w:id="853423475">
      <w:marLeft w:val="0"/>
      <w:marRight w:val="0"/>
      <w:marTop w:val="0"/>
      <w:marBottom w:val="0"/>
      <w:divBdr>
        <w:top w:val="none" w:sz="0" w:space="0" w:color="auto"/>
        <w:left w:val="none" w:sz="0" w:space="0" w:color="auto"/>
        <w:bottom w:val="none" w:sz="0" w:space="0" w:color="auto"/>
        <w:right w:val="none" w:sz="0" w:space="0" w:color="auto"/>
      </w:divBdr>
    </w:div>
    <w:div w:id="853423476">
      <w:marLeft w:val="0"/>
      <w:marRight w:val="0"/>
      <w:marTop w:val="0"/>
      <w:marBottom w:val="0"/>
      <w:divBdr>
        <w:top w:val="none" w:sz="0" w:space="0" w:color="auto"/>
        <w:left w:val="none" w:sz="0" w:space="0" w:color="auto"/>
        <w:bottom w:val="none" w:sz="0" w:space="0" w:color="auto"/>
        <w:right w:val="none" w:sz="0" w:space="0" w:color="auto"/>
      </w:divBdr>
    </w:div>
    <w:div w:id="853423477">
      <w:marLeft w:val="0"/>
      <w:marRight w:val="0"/>
      <w:marTop w:val="0"/>
      <w:marBottom w:val="0"/>
      <w:divBdr>
        <w:top w:val="none" w:sz="0" w:space="0" w:color="auto"/>
        <w:left w:val="none" w:sz="0" w:space="0" w:color="auto"/>
        <w:bottom w:val="none" w:sz="0" w:space="0" w:color="auto"/>
        <w:right w:val="none" w:sz="0" w:space="0" w:color="auto"/>
      </w:divBdr>
    </w:div>
    <w:div w:id="853423478">
      <w:marLeft w:val="0"/>
      <w:marRight w:val="0"/>
      <w:marTop w:val="0"/>
      <w:marBottom w:val="0"/>
      <w:divBdr>
        <w:top w:val="none" w:sz="0" w:space="0" w:color="auto"/>
        <w:left w:val="none" w:sz="0" w:space="0" w:color="auto"/>
        <w:bottom w:val="none" w:sz="0" w:space="0" w:color="auto"/>
        <w:right w:val="none" w:sz="0" w:space="0" w:color="auto"/>
      </w:divBdr>
    </w:div>
    <w:div w:id="853423479">
      <w:marLeft w:val="0"/>
      <w:marRight w:val="0"/>
      <w:marTop w:val="0"/>
      <w:marBottom w:val="0"/>
      <w:divBdr>
        <w:top w:val="none" w:sz="0" w:space="0" w:color="auto"/>
        <w:left w:val="none" w:sz="0" w:space="0" w:color="auto"/>
        <w:bottom w:val="none" w:sz="0" w:space="0" w:color="auto"/>
        <w:right w:val="none" w:sz="0" w:space="0" w:color="auto"/>
      </w:divBdr>
    </w:div>
    <w:div w:id="853423480">
      <w:marLeft w:val="0"/>
      <w:marRight w:val="0"/>
      <w:marTop w:val="0"/>
      <w:marBottom w:val="0"/>
      <w:divBdr>
        <w:top w:val="none" w:sz="0" w:space="0" w:color="auto"/>
        <w:left w:val="none" w:sz="0" w:space="0" w:color="auto"/>
        <w:bottom w:val="none" w:sz="0" w:space="0" w:color="auto"/>
        <w:right w:val="none" w:sz="0" w:space="0" w:color="auto"/>
      </w:divBdr>
    </w:div>
    <w:div w:id="853423481">
      <w:marLeft w:val="0"/>
      <w:marRight w:val="0"/>
      <w:marTop w:val="0"/>
      <w:marBottom w:val="0"/>
      <w:divBdr>
        <w:top w:val="none" w:sz="0" w:space="0" w:color="auto"/>
        <w:left w:val="none" w:sz="0" w:space="0" w:color="auto"/>
        <w:bottom w:val="none" w:sz="0" w:space="0" w:color="auto"/>
        <w:right w:val="none" w:sz="0" w:space="0" w:color="auto"/>
      </w:divBdr>
    </w:div>
    <w:div w:id="853423482">
      <w:marLeft w:val="0"/>
      <w:marRight w:val="0"/>
      <w:marTop w:val="0"/>
      <w:marBottom w:val="0"/>
      <w:divBdr>
        <w:top w:val="none" w:sz="0" w:space="0" w:color="auto"/>
        <w:left w:val="none" w:sz="0" w:space="0" w:color="auto"/>
        <w:bottom w:val="none" w:sz="0" w:space="0" w:color="auto"/>
        <w:right w:val="none" w:sz="0" w:space="0" w:color="auto"/>
      </w:divBdr>
    </w:div>
    <w:div w:id="853423483">
      <w:marLeft w:val="0"/>
      <w:marRight w:val="0"/>
      <w:marTop w:val="0"/>
      <w:marBottom w:val="0"/>
      <w:divBdr>
        <w:top w:val="none" w:sz="0" w:space="0" w:color="auto"/>
        <w:left w:val="none" w:sz="0" w:space="0" w:color="auto"/>
        <w:bottom w:val="none" w:sz="0" w:space="0" w:color="auto"/>
        <w:right w:val="none" w:sz="0" w:space="0" w:color="auto"/>
      </w:divBdr>
    </w:div>
    <w:div w:id="853423485">
      <w:marLeft w:val="0"/>
      <w:marRight w:val="0"/>
      <w:marTop w:val="0"/>
      <w:marBottom w:val="0"/>
      <w:divBdr>
        <w:top w:val="none" w:sz="0" w:space="0" w:color="auto"/>
        <w:left w:val="none" w:sz="0" w:space="0" w:color="auto"/>
        <w:bottom w:val="none" w:sz="0" w:space="0" w:color="auto"/>
        <w:right w:val="none" w:sz="0" w:space="0" w:color="auto"/>
      </w:divBdr>
    </w:div>
    <w:div w:id="853423486">
      <w:marLeft w:val="0"/>
      <w:marRight w:val="0"/>
      <w:marTop w:val="0"/>
      <w:marBottom w:val="0"/>
      <w:divBdr>
        <w:top w:val="none" w:sz="0" w:space="0" w:color="auto"/>
        <w:left w:val="none" w:sz="0" w:space="0" w:color="auto"/>
        <w:bottom w:val="none" w:sz="0" w:space="0" w:color="auto"/>
        <w:right w:val="none" w:sz="0" w:space="0" w:color="auto"/>
      </w:divBdr>
    </w:div>
    <w:div w:id="853423487">
      <w:marLeft w:val="0"/>
      <w:marRight w:val="0"/>
      <w:marTop w:val="0"/>
      <w:marBottom w:val="0"/>
      <w:divBdr>
        <w:top w:val="none" w:sz="0" w:space="0" w:color="auto"/>
        <w:left w:val="none" w:sz="0" w:space="0" w:color="auto"/>
        <w:bottom w:val="none" w:sz="0" w:space="0" w:color="auto"/>
        <w:right w:val="none" w:sz="0" w:space="0" w:color="auto"/>
      </w:divBdr>
    </w:div>
    <w:div w:id="853423488">
      <w:marLeft w:val="0"/>
      <w:marRight w:val="0"/>
      <w:marTop w:val="0"/>
      <w:marBottom w:val="0"/>
      <w:divBdr>
        <w:top w:val="none" w:sz="0" w:space="0" w:color="auto"/>
        <w:left w:val="none" w:sz="0" w:space="0" w:color="auto"/>
        <w:bottom w:val="none" w:sz="0" w:space="0" w:color="auto"/>
        <w:right w:val="none" w:sz="0" w:space="0" w:color="auto"/>
      </w:divBdr>
    </w:div>
    <w:div w:id="853423489">
      <w:marLeft w:val="0"/>
      <w:marRight w:val="0"/>
      <w:marTop w:val="0"/>
      <w:marBottom w:val="0"/>
      <w:divBdr>
        <w:top w:val="none" w:sz="0" w:space="0" w:color="auto"/>
        <w:left w:val="none" w:sz="0" w:space="0" w:color="auto"/>
        <w:bottom w:val="none" w:sz="0" w:space="0" w:color="auto"/>
        <w:right w:val="none" w:sz="0" w:space="0" w:color="auto"/>
      </w:divBdr>
    </w:div>
    <w:div w:id="853423490">
      <w:marLeft w:val="0"/>
      <w:marRight w:val="0"/>
      <w:marTop w:val="0"/>
      <w:marBottom w:val="0"/>
      <w:divBdr>
        <w:top w:val="none" w:sz="0" w:space="0" w:color="auto"/>
        <w:left w:val="none" w:sz="0" w:space="0" w:color="auto"/>
        <w:bottom w:val="none" w:sz="0" w:space="0" w:color="auto"/>
        <w:right w:val="none" w:sz="0" w:space="0" w:color="auto"/>
      </w:divBdr>
    </w:div>
    <w:div w:id="853423491">
      <w:marLeft w:val="0"/>
      <w:marRight w:val="0"/>
      <w:marTop w:val="0"/>
      <w:marBottom w:val="0"/>
      <w:divBdr>
        <w:top w:val="none" w:sz="0" w:space="0" w:color="auto"/>
        <w:left w:val="none" w:sz="0" w:space="0" w:color="auto"/>
        <w:bottom w:val="none" w:sz="0" w:space="0" w:color="auto"/>
        <w:right w:val="none" w:sz="0" w:space="0" w:color="auto"/>
      </w:divBdr>
    </w:div>
    <w:div w:id="853423492">
      <w:marLeft w:val="0"/>
      <w:marRight w:val="0"/>
      <w:marTop w:val="0"/>
      <w:marBottom w:val="0"/>
      <w:divBdr>
        <w:top w:val="none" w:sz="0" w:space="0" w:color="auto"/>
        <w:left w:val="none" w:sz="0" w:space="0" w:color="auto"/>
        <w:bottom w:val="none" w:sz="0" w:space="0" w:color="auto"/>
        <w:right w:val="none" w:sz="0" w:space="0" w:color="auto"/>
      </w:divBdr>
    </w:div>
    <w:div w:id="853423493">
      <w:marLeft w:val="0"/>
      <w:marRight w:val="0"/>
      <w:marTop w:val="0"/>
      <w:marBottom w:val="0"/>
      <w:divBdr>
        <w:top w:val="none" w:sz="0" w:space="0" w:color="auto"/>
        <w:left w:val="none" w:sz="0" w:space="0" w:color="auto"/>
        <w:bottom w:val="none" w:sz="0" w:space="0" w:color="auto"/>
        <w:right w:val="none" w:sz="0" w:space="0" w:color="auto"/>
      </w:divBdr>
    </w:div>
    <w:div w:id="853423494">
      <w:marLeft w:val="0"/>
      <w:marRight w:val="0"/>
      <w:marTop w:val="0"/>
      <w:marBottom w:val="0"/>
      <w:divBdr>
        <w:top w:val="none" w:sz="0" w:space="0" w:color="auto"/>
        <w:left w:val="none" w:sz="0" w:space="0" w:color="auto"/>
        <w:bottom w:val="none" w:sz="0" w:space="0" w:color="auto"/>
        <w:right w:val="none" w:sz="0" w:space="0" w:color="auto"/>
      </w:divBdr>
      <w:divsChild>
        <w:div w:id="853423595">
          <w:marLeft w:val="0"/>
          <w:marRight w:val="0"/>
          <w:marTop w:val="0"/>
          <w:marBottom w:val="0"/>
          <w:divBdr>
            <w:top w:val="single" w:sz="6" w:space="4" w:color="000000"/>
            <w:left w:val="single" w:sz="6" w:space="4" w:color="000000"/>
            <w:bottom w:val="single" w:sz="6" w:space="4" w:color="000000"/>
            <w:right w:val="single" w:sz="6" w:space="4" w:color="000000"/>
          </w:divBdr>
          <w:divsChild>
            <w:div w:id="853423623">
              <w:marLeft w:val="0"/>
              <w:marRight w:val="0"/>
              <w:marTop w:val="0"/>
              <w:marBottom w:val="0"/>
              <w:divBdr>
                <w:top w:val="none" w:sz="0" w:space="0" w:color="auto"/>
                <w:left w:val="none" w:sz="0" w:space="0" w:color="auto"/>
                <w:bottom w:val="none" w:sz="0" w:space="0" w:color="auto"/>
                <w:right w:val="none" w:sz="0" w:space="0" w:color="auto"/>
              </w:divBdr>
              <w:divsChild>
                <w:div w:id="853423304">
                  <w:marLeft w:val="0"/>
                  <w:marRight w:val="0"/>
                  <w:marTop w:val="0"/>
                  <w:marBottom w:val="0"/>
                  <w:divBdr>
                    <w:top w:val="none" w:sz="0" w:space="0" w:color="auto"/>
                    <w:left w:val="none" w:sz="0" w:space="0" w:color="auto"/>
                    <w:bottom w:val="none" w:sz="0" w:space="0" w:color="auto"/>
                    <w:right w:val="none" w:sz="0" w:space="0" w:color="auto"/>
                  </w:divBdr>
                </w:div>
                <w:div w:id="853423500">
                  <w:marLeft w:val="0"/>
                  <w:marRight w:val="0"/>
                  <w:marTop w:val="0"/>
                  <w:marBottom w:val="0"/>
                  <w:divBdr>
                    <w:top w:val="none" w:sz="0" w:space="0" w:color="auto"/>
                    <w:left w:val="none" w:sz="0" w:space="0" w:color="auto"/>
                    <w:bottom w:val="none" w:sz="0" w:space="0" w:color="auto"/>
                    <w:right w:val="none" w:sz="0" w:space="0" w:color="auto"/>
                  </w:divBdr>
                  <w:divsChild>
                    <w:div w:id="853423330">
                      <w:marLeft w:val="0"/>
                      <w:marRight w:val="0"/>
                      <w:marTop w:val="0"/>
                      <w:marBottom w:val="0"/>
                      <w:divBdr>
                        <w:top w:val="none" w:sz="0" w:space="0" w:color="auto"/>
                        <w:left w:val="none" w:sz="0" w:space="0" w:color="auto"/>
                        <w:bottom w:val="none" w:sz="0" w:space="0" w:color="auto"/>
                        <w:right w:val="none" w:sz="0" w:space="0" w:color="auto"/>
                      </w:divBdr>
                    </w:div>
                    <w:div w:id="853423337">
                      <w:marLeft w:val="0"/>
                      <w:marRight w:val="0"/>
                      <w:marTop w:val="0"/>
                      <w:marBottom w:val="0"/>
                      <w:divBdr>
                        <w:top w:val="none" w:sz="0" w:space="0" w:color="auto"/>
                        <w:left w:val="none" w:sz="0" w:space="0" w:color="auto"/>
                        <w:bottom w:val="none" w:sz="0" w:space="0" w:color="auto"/>
                        <w:right w:val="none" w:sz="0" w:space="0" w:color="auto"/>
                      </w:divBdr>
                    </w:div>
                    <w:div w:id="853423358">
                      <w:marLeft w:val="0"/>
                      <w:marRight w:val="0"/>
                      <w:marTop w:val="0"/>
                      <w:marBottom w:val="0"/>
                      <w:divBdr>
                        <w:top w:val="none" w:sz="0" w:space="0" w:color="auto"/>
                        <w:left w:val="none" w:sz="0" w:space="0" w:color="auto"/>
                        <w:bottom w:val="none" w:sz="0" w:space="0" w:color="auto"/>
                        <w:right w:val="none" w:sz="0" w:space="0" w:color="auto"/>
                      </w:divBdr>
                    </w:div>
                    <w:div w:id="853423504">
                      <w:marLeft w:val="0"/>
                      <w:marRight w:val="0"/>
                      <w:marTop w:val="0"/>
                      <w:marBottom w:val="0"/>
                      <w:divBdr>
                        <w:top w:val="none" w:sz="0" w:space="0" w:color="auto"/>
                        <w:left w:val="none" w:sz="0" w:space="0" w:color="auto"/>
                        <w:bottom w:val="none" w:sz="0" w:space="0" w:color="auto"/>
                        <w:right w:val="none" w:sz="0" w:space="0" w:color="auto"/>
                      </w:divBdr>
                    </w:div>
                    <w:div w:id="8534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3496">
      <w:marLeft w:val="0"/>
      <w:marRight w:val="0"/>
      <w:marTop w:val="0"/>
      <w:marBottom w:val="0"/>
      <w:divBdr>
        <w:top w:val="none" w:sz="0" w:space="0" w:color="auto"/>
        <w:left w:val="none" w:sz="0" w:space="0" w:color="auto"/>
        <w:bottom w:val="none" w:sz="0" w:space="0" w:color="auto"/>
        <w:right w:val="none" w:sz="0" w:space="0" w:color="auto"/>
      </w:divBdr>
    </w:div>
    <w:div w:id="853423497">
      <w:marLeft w:val="0"/>
      <w:marRight w:val="0"/>
      <w:marTop w:val="0"/>
      <w:marBottom w:val="0"/>
      <w:divBdr>
        <w:top w:val="none" w:sz="0" w:space="0" w:color="auto"/>
        <w:left w:val="none" w:sz="0" w:space="0" w:color="auto"/>
        <w:bottom w:val="none" w:sz="0" w:space="0" w:color="auto"/>
        <w:right w:val="none" w:sz="0" w:space="0" w:color="auto"/>
      </w:divBdr>
    </w:div>
    <w:div w:id="853423498">
      <w:marLeft w:val="0"/>
      <w:marRight w:val="0"/>
      <w:marTop w:val="0"/>
      <w:marBottom w:val="0"/>
      <w:divBdr>
        <w:top w:val="none" w:sz="0" w:space="0" w:color="auto"/>
        <w:left w:val="none" w:sz="0" w:space="0" w:color="auto"/>
        <w:bottom w:val="none" w:sz="0" w:space="0" w:color="auto"/>
        <w:right w:val="none" w:sz="0" w:space="0" w:color="auto"/>
      </w:divBdr>
    </w:div>
    <w:div w:id="853423499">
      <w:marLeft w:val="0"/>
      <w:marRight w:val="0"/>
      <w:marTop w:val="0"/>
      <w:marBottom w:val="0"/>
      <w:divBdr>
        <w:top w:val="none" w:sz="0" w:space="0" w:color="auto"/>
        <w:left w:val="none" w:sz="0" w:space="0" w:color="auto"/>
        <w:bottom w:val="none" w:sz="0" w:space="0" w:color="auto"/>
        <w:right w:val="none" w:sz="0" w:space="0" w:color="auto"/>
      </w:divBdr>
    </w:div>
    <w:div w:id="853423502">
      <w:marLeft w:val="0"/>
      <w:marRight w:val="0"/>
      <w:marTop w:val="0"/>
      <w:marBottom w:val="0"/>
      <w:divBdr>
        <w:top w:val="none" w:sz="0" w:space="0" w:color="auto"/>
        <w:left w:val="none" w:sz="0" w:space="0" w:color="auto"/>
        <w:bottom w:val="none" w:sz="0" w:space="0" w:color="auto"/>
        <w:right w:val="none" w:sz="0" w:space="0" w:color="auto"/>
      </w:divBdr>
    </w:div>
    <w:div w:id="853423503">
      <w:marLeft w:val="0"/>
      <w:marRight w:val="0"/>
      <w:marTop w:val="0"/>
      <w:marBottom w:val="0"/>
      <w:divBdr>
        <w:top w:val="none" w:sz="0" w:space="0" w:color="auto"/>
        <w:left w:val="none" w:sz="0" w:space="0" w:color="auto"/>
        <w:bottom w:val="none" w:sz="0" w:space="0" w:color="auto"/>
        <w:right w:val="none" w:sz="0" w:space="0" w:color="auto"/>
      </w:divBdr>
    </w:div>
    <w:div w:id="853423505">
      <w:marLeft w:val="0"/>
      <w:marRight w:val="0"/>
      <w:marTop w:val="0"/>
      <w:marBottom w:val="0"/>
      <w:divBdr>
        <w:top w:val="none" w:sz="0" w:space="0" w:color="auto"/>
        <w:left w:val="none" w:sz="0" w:space="0" w:color="auto"/>
        <w:bottom w:val="none" w:sz="0" w:space="0" w:color="auto"/>
        <w:right w:val="none" w:sz="0" w:space="0" w:color="auto"/>
      </w:divBdr>
      <w:divsChild>
        <w:div w:id="853423357">
          <w:marLeft w:val="0"/>
          <w:marRight w:val="0"/>
          <w:marTop w:val="0"/>
          <w:marBottom w:val="0"/>
          <w:divBdr>
            <w:top w:val="single" w:sz="6" w:space="4" w:color="000000"/>
            <w:left w:val="single" w:sz="6" w:space="4" w:color="000000"/>
            <w:bottom w:val="single" w:sz="6" w:space="4" w:color="000000"/>
            <w:right w:val="single" w:sz="6" w:space="4" w:color="000000"/>
          </w:divBdr>
          <w:divsChild>
            <w:div w:id="853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506">
      <w:marLeft w:val="0"/>
      <w:marRight w:val="0"/>
      <w:marTop w:val="0"/>
      <w:marBottom w:val="0"/>
      <w:divBdr>
        <w:top w:val="none" w:sz="0" w:space="0" w:color="auto"/>
        <w:left w:val="none" w:sz="0" w:space="0" w:color="auto"/>
        <w:bottom w:val="none" w:sz="0" w:space="0" w:color="auto"/>
        <w:right w:val="none" w:sz="0" w:space="0" w:color="auto"/>
      </w:divBdr>
    </w:div>
    <w:div w:id="853423507">
      <w:marLeft w:val="0"/>
      <w:marRight w:val="0"/>
      <w:marTop w:val="0"/>
      <w:marBottom w:val="0"/>
      <w:divBdr>
        <w:top w:val="none" w:sz="0" w:space="0" w:color="auto"/>
        <w:left w:val="none" w:sz="0" w:space="0" w:color="auto"/>
        <w:bottom w:val="none" w:sz="0" w:space="0" w:color="auto"/>
        <w:right w:val="none" w:sz="0" w:space="0" w:color="auto"/>
      </w:divBdr>
    </w:div>
    <w:div w:id="853423508">
      <w:marLeft w:val="0"/>
      <w:marRight w:val="0"/>
      <w:marTop w:val="0"/>
      <w:marBottom w:val="0"/>
      <w:divBdr>
        <w:top w:val="none" w:sz="0" w:space="0" w:color="auto"/>
        <w:left w:val="none" w:sz="0" w:space="0" w:color="auto"/>
        <w:bottom w:val="none" w:sz="0" w:space="0" w:color="auto"/>
        <w:right w:val="none" w:sz="0" w:space="0" w:color="auto"/>
      </w:divBdr>
    </w:div>
    <w:div w:id="853423509">
      <w:marLeft w:val="0"/>
      <w:marRight w:val="0"/>
      <w:marTop w:val="0"/>
      <w:marBottom w:val="0"/>
      <w:divBdr>
        <w:top w:val="none" w:sz="0" w:space="0" w:color="auto"/>
        <w:left w:val="none" w:sz="0" w:space="0" w:color="auto"/>
        <w:bottom w:val="none" w:sz="0" w:space="0" w:color="auto"/>
        <w:right w:val="none" w:sz="0" w:space="0" w:color="auto"/>
      </w:divBdr>
    </w:div>
    <w:div w:id="853423510">
      <w:marLeft w:val="0"/>
      <w:marRight w:val="0"/>
      <w:marTop w:val="0"/>
      <w:marBottom w:val="0"/>
      <w:divBdr>
        <w:top w:val="none" w:sz="0" w:space="0" w:color="auto"/>
        <w:left w:val="none" w:sz="0" w:space="0" w:color="auto"/>
        <w:bottom w:val="none" w:sz="0" w:space="0" w:color="auto"/>
        <w:right w:val="none" w:sz="0" w:space="0" w:color="auto"/>
      </w:divBdr>
    </w:div>
    <w:div w:id="853423511">
      <w:marLeft w:val="0"/>
      <w:marRight w:val="0"/>
      <w:marTop w:val="0"/>
      <w:marBottom w:val="0"/>
      <w:divBdr>
        <w:top w:val="none" w:sz="0" w:space="0" w:color="auto"/>
        <w:left w:val="none" w:sz="0" w:space="0" w:color="auto"/>
        <w:bottom w:val="none" w:sz="0" w:space="0" w:color="auto"/>
        <w:right w:val="none" w:sz="0" w:space="0" w:color="auto"/>
      </w:divBdr>
    </w:div>
    <w:div w:id="853423514">
      <w:marLeft w:val="0"/>
      <w:marRight w:val="0"/>
      <w:marTop w:val="0"/>
      <w:marBottom w:val="0"/>
      <w:divBdr>
        <w:top w:val="none" w:sz="0" w:space="0" w:color="auto"/>
        <w:left w:val="none" w:sz="0" w:space="0" w:color="auto"/>
        <w:bottom w:val="none" w:sz="0" w:space="0" w:color="auto"/>
        <w:right w:val="none" w:sz="0" w:space="0" w:color="auto"/>
      </w:divBdr>
    </w:div>
    <w:div w:id="853423515">
      <w:marLeft w:val="0"/>
      <w:marRight w:val="0"/>
      <w:marTop w:val="0"/>
      <w:marBottom w:val="0"/>
      <w:divBdr>
        <w:top w:val="none" w:sz="0" w:space="0" w:color="auto"/>
        <w:left w:val="none" w:sz="0" w:space="0" w:color="auto"/>
        <w:bottom w:val="none" w:sz="0" w:space="0" w:color="auto"/>
        <w:right w:val="none" w:sz="0" w:space="0" w:color="auto"/>
      </w:divBdr>
    </w:div>
    <w:div w:id="853423516">
      <w:marLeft w:val="0"/>
      <w:marRight w:val="0"/>
      <w:marTop w:val="0"/>
      <w:marBottom w:val="0"/>
      <w:divBdr>
        <w:top w:val="none" w:sz="0" w:space="0" w:color="auto"/>
        <w:left w:val="none" w:sz="0" w:space="0" w:color="auto"/>
        <w:bottom w:val="none" w:sz="0" w:space="0" w:color="auto"/>
        <w:right w:val="none" w:sz="0" w:space="0" w:color="auto"/>
      </w:divBdr>
    </w:div>
    <w:div w:id="853423517">
      <w:marLeft w:val="0"/>
      <w:marRight w:val="0"/>
      <w:marTop w:val="0"/>
      <w:marBottom w:val="0"/>
      <w:divBdr>
        <w:top w:val="none" w:sz="0" w:space="0" w:color="auto"/>
        <w:left w:val="none" w:sz="0" w:space="0" w:color="auto"/>
        <w:bottom w:val="none" w:sz="0" w:space="0" w:color="auto"/>
        <w:right w:val="none" w:sz="0" w:space="0" w:color="auto"/>
      </w:divBdr>
    </w:div>
    <w:div w:id="853423518">
      <w:marLeft w:val="0"/>
      <w:marRight w:val="0"/>
      <w:marTop w:val="0"/>
      <w:marBottom w:val="0"/>
      <w:divBdr>
        <w:top w:val="none" w:sz="0" w:space="0" w:color="auto"/>
        <w:left w:val="none" w:sz="0" w:space="0" w:color="auto"/>
        <w:bottom w:val="none" w:sz="0" w:space="0" w:color="auto"/>
        <w:right w:val="none" w:sz="0" w:space="0" w:color="auto"/>
      </w:divBdr>
    </w:div>
    <w:div w:id="853423519">
      <w:marLeft w:val="0"/>
      <w:marRight w:val="0"/>
      <w:marTop w:val="0"/>
      <w:marBottom w:val="0"/>
      <w:divBdr>
        <w:top w:val="none" w:sz="0" w:space="0" w:color="auto"/>
        <w:left w:val="none" w:sz="0" w:space="0" w:color="auto"/>
        <w:bottom w:val="none" w:sz="0" w:space="0" w:color="auto"/>
        <w:right w:val="none" w:sz="0" w:space="0" w:color="auto"/>
      </w:divBdr>
    </w:div>
    <w:div w:id="853423520">
      <w:marLeft w:val="0"/>
      <w:marRight w:val="0"/>
      <w:marTop w:val="0"/>
      <w:marBottom w:val="0"/>
      <w:divBdr>
        <w:top w:val="none" w:sz="0" w:space="0" w:color="auto"/>
        <w:left w:val="none" w:sz="0" w:space="0" w:color="auto"/>
        <w:bottom w:val="none" w:sz="0" w:space="0" w:color="auto"/>
        <w:right w:val="none" w:sz="0" w:space="0" w:color="auto"/>
      </w:divBdr>
    </w:div>
    <w:div w:id="853423522">
      <w:marLeft w:val="0"/>
      <w:marRight w:val="0"/>
      <w:marTop w:val="0"/>
      <w:marBottom w:val="0"/>
      <w:divBdr>
        <w:top w:val="none" w:sz="0" w:space="0" w:color="auto"/>
        <w:left w:val="none" w:sz="0" w:space="0" w:color="auto"/>
        <w:bottom w:val="none" w:sz="0" w:space="0" w:color="auto"/>
        <w:right w:val="none" w:sz="0" w:space="0" w:color="auto"/>
      </w:divBdr>
    </w:div>
    <w:div w:id="853423523">
      <w:marLeft w:val="0"/>
      <w:marRight w:val="0"/>
      <w:marTop w:val="0"/>
      <w:marBottom w:val="0"/>
      <w:divBdr>
        <w:top w:val="none" w:sz="0" w:space="0" w:color="auto"/>
        <w:left w:val="none" w:sz="0" w:space="0" w:color="auto"/>
        <w:bottom w:val="none" w:sz="0" w:space="0" w:color="auto"/>
        <w:right w:val="none" w:sz="0" w:space="0" w:color="auto"/>
      </w:divBdr>
    </w:div>
    <w:div w:id="853423524">
      <w:marLeft w:val="0"/>
      <w:marRight w:val="0"/>
      <w:marTop w:val="0"/>
      <w:marBottom w:val="0"/>
      <w:divBdr>
        <w:top w:val="none" w:sz="0" w:space="0" w:color="auto"/>
        <w:left w:val="none" w:sz="0" w:space="0" w:color="auto"/>
        <w:bottom w:val="none" w:sz="0" w:space="0" w:color="auto"/>
        <w:right w:val="none" w:sz="0" w:space="0" w:color="auto"/>
      </w:divBdr>
    </w:div>
    <w:div w:id="853423525">
      <w:marLeft w:val="0"/>
      <w:marRight w:val="0"/>
      <w:marTop w:val="0"/>
      <w:marBottom w:val="0"/>
      <w:divBdr>
        <w:top w:val="none" w:sz="0" w:space="0" w:color="auto"/>
        <w:left w:val="none" w:sz="0" w:space="0" w:color="auto"/>
        <w:bottom w:val="none" w:sz="0" w:space="0" w:color="auto"/>
        <w:right w:val="none" w:sz="0" w:space="0" w:color="auto"/>
      </w:divBdr>
    </w:div>
    <w:div w:id="853423526">
      <w:marLeft w:val="0"/>
      <w:marRight w:val="0"/>
      <w:marTop w:val="0"/>
      <w:marBottom w:val="0"/>
      <w:divBdr>
        <w:top w:val="none" w:sz="0" w:space="0" w:color="auto"/>
        <w:left w:val="none" w:sz="0" w:space="0" w:color="auto"/>
        <w:bottom w:val="none" w:sz="0" w:space="0" w:color="auto"/>
        <w:right w:val="none" w:sz="0" w:space="0" w:color="auto"/>
      </w:divBdr>
    </w:div>
    <w:div w:id="853423527">
      <w:marLeft w:val="0"/>
      <w:marRight w:val="0"/>
      <w:marTop w:val="0"/>
      <w:marBottom w:val="0"/>
      <w:divBdr>
        <w:top w:val="none" w:sz="0" w:space="0" w:color="auto"/>
        <w:left w:val="none" w:sz="0" w:space="0" w:color="auto"/>
        <w:bottom w:val="none" w:sz="0" w:space="0" w:color="auto"/>
        <w:right w:val="none" w:sz="0" w:space="0" w:color="auto"/>
      </w:divBdr>
    </w:div>
    <w:div w:id="853423528">
      <w:marLeft w:val="0"/>
      <w:marRight w:val="0"/>
      <w:marTop w:val="0"/>
      <w:marBottom w:val="0"/>
      <w:divBdr>
        <w:top w:val="none" w:sz="0" w:space="0" w:color="auto"/>
        <w:left w:val="none" w:sz="0" w:space="0" w:color="auto"/>
        <w:bottom w:val="none" w:sz="0" w:space="0" w:color="auto"/>
        <w:right w:val="none" w:sz="0" w:space="0" w:color="auto"/>
      </w:divBdr>
    </w:div>
    <w:div w:id="853423529">
      <w:marLeft w:val="0"/>
      <w:marRight w:val="0"/>
      <w:marTop w:val="0"/>
      <w:marBottom w:val="0"/>
      <w:divBdr>
        <w:top w:val="none" w:sz="0" w:space="0" w:color="auto"/>
        <w:left w:val="none" w:sz="0" w:space="0" w:color="auto"/>
        <w:bottom w:val="none" w:sz="0" w:space="0" w:color="auto"/>
        <w:right w:val="none" w:sz="0" w:space="0" w:color="auto"/>
      </w:divBdr>
    </w:div>
    <w:div w:id="853423530">
      <w:marLeft w:val="0"/>
      <w:marRight w:val="0"/>
      <w:marTop w:val="0"/>
      <w:marBottom w:val="0"/>
      <w:divBdr>
        <w:top w:val="none" w:sz="0" w:space="0" w:color="auto"/>
        <w:left w:val="none" w:sz="0" w:space="0" w:color="auto"/>
        <w:bottom w:val="none" w:sz="0" w:space="0" w:color="auto"/>
        <w:right w:val="none" w:sz="0" w:space="0" w:color="auto"/>
      </w:divBdr>
    </w:div>
    <w:div w:id="853423531">
      <w:marLeft w:val="0"/>
      <w:marRight w:val="0"/>
      <w:marTop w:val="0"/>
      <w:marBottom w:val="0"/>
      <w:divBdr>
        <w:top w:val="none" w:sz="0" w:space="0" w:color="auto"/>
        <w:left w:val="none" w:sz="0" w:space="0" w:color="auto"/>
        <w:bottom w:val="none" w:sz="0" w:space="0" w:color="auto"/>
        <w:right w:val="none" w:sz="0" w:space="0" w:color="auto"/>
      </w:divBdr>
    </w:div>
    <w:div w:id="853423532">
      <w:marLeft w:val="0"/>
      <w:marRight w:val="0"/>
      <w:marTop w:val="0"/>
      <w:marBottom w:val="0"/>
      <w:divBdr>
        <w:top w:val="none" w:sz="0" w:space="0" w:color="auto"/>
        <w:left w:val="none" w:sz="0" w:space="0" w:color="auto"/>
        <w:bottom w:val="none" w:sz="0" w:space="0" w:color="auto"/>
        <w:right w:val="none" w:sz="0" w:space="0" w:color="auto"/>
      </w:divBdr>
    </w:div>
    <w:div w:id="853423533">
      <w:marLeft w:val="0"/>
      <w:marRight w:val="0"/>
      <w:marTop w:val="0"/>
      <w:marBottom w:val="0"/>
      <w:divBdr>
        <w:top w:val="none" w:sz="0" w:space="0" w:color="auto"/>
        <w:left w:val="none" w:sz="0" w:space="0" w:color="auto"/>
        <w:bottom w:val="none" w:sz="0" w:space="0" w:color="auto"/>
        <w:right w:val="none" w:sz="0" w:space="0" w:color="auto"/>
      </w:divBdr>
    </w:div>
    <w:div w:id="853423534">
      <w:marLeft w:val="0"/>
      <w:marRight w:val="0"/>
      <w:marTop w:val="0"/>
      <w:marBottom w:val="0"/>
      <w:divBdr>
        <w:top w:val="none" w:sz="0" w:space="0" w:color="auto"/>
        <w:left w:val="none" w:sz="0" w:space="0" w:color="auto"/>
        <w:bottom w:val="none" w:sz="0" w:space="0" w:color="auto"/>
        <w:right w:val="none" w:sz="0" w:space="0" w:color="auto"/>
      </w:divBdr>
    </w:div>
    <w:div w:id="853423536">
      <w:marLeft w:val="0"/>
      <w:marRight w:val="0"/>
      <w:marTop w:val="0"/>
      <w:marBottom w:val="0"/>
      <w:divBdr>
        <w:top w:val="none" w:sz="0" w:space="0" w:color="auto"/>
        <w:left w:val="none" w:sz="0" w:space="0" w:color="auto"/>
        <w:bottom w:val="none" w:sz="0" w:space="0" w:color="auto"/>
        <w:right w:val="none" w:sz="0" w:space="0" w:color="auto"/>
      </w:divBdr>
    </w:div>
    <w:div w:id="853423537">
      <w:marLeft w:val="0"/>
      <w:marRight w:val="0"/>
      <w:marTop w:val="0"/>
      <w:marBottom w:val="0"/>
      <w:divBdr>
        <w:top w:val="none" w:sz="0" w:space="0" w:color="auto"/>
        <w:left w:val="none" w:sz="0" w:space="0" w:color="auto"/>
        <w:bottom w:val="none" w:sz="0" w:space="0" w:color="auto"/>
        <w:right w:val="none" w:sz="0" w:space="0" w:color="auto"/>
      </w:divBdr>
    </w:div>
    <w:div w:id="853423538">
      <w:marLeft w:val="0"/>
      <w:marRight w:val="0"/>
      <w:marTop w:val="0"/>
      <w:marBottom w:val="0"/>
      <w:divBdr>
        <w:top w:val="none" w:sz="0" w:space="0" w:color="auto"/>
        <w:left w:val="none" w:sz="0" w:space="0" w:color="auto"/>
        <w:bottom w:val="none" w:sz="0" w:space="0" w:color="auto"/>
        <w:right w:val="none" w:sz="0" w:space="0" w:color="auto"/>
      </w:divBdr>
      <w:divsChild>
        <w:div w:id="853423398">
          <w:marLeft w:val="0"/>
          <w:marRight w:val="0"/>
          <w:marTop w:val="0"/>
          <w:marBottom w:val="0"/>
          <w:divBdr>
            <w:top w:val="single" w:sz="6" w:space="4" w:color="000000"/>
            <w:left w:val="single" w:sz="6" w:space="4" w:color="000000"/>
            <w:bottom w:val="single" w:sz="6" w:space="4" w:color="000000"/>
            <w:right w:val="single" w:sz="6" w:space="4" w:color="000000"/>
          </w:divBdr>
          <w:divsChild>
            <w:div w:id="853423347">
              <w:marLeft w:val="0"/>
              <w:marRight w:val="0"/>
              <w:marTop w:val="0"/>
              <w:marBottom w:val="0"/>
              <w:divBdr>
                <w:top w:val="none" w:sz="0" w:space="0" w:color="auto"/>
                <w:left w:val="none" w:sz="0" w:space="0" w:color="auto"/>
                <w:bottom w:val="none" w:sz="0" w:space="0" w:color="auto"/>
                <w:right w:val="none" w:sz="0" w:space="0" w:color="auto"/>
              </w:divBdr>
              <w:divsChild>
                <w:div w:id="853423425">
                  <w:marLeft w:val="0"/>
                  <w:marRight w:val="0"/>
                  <w:marTop w:val="0"/>
                  <w:marBottom w:val="0"/>
                  <w:divBdr>
                    <w:top w:val="none" w:sz="0" w:space="0" w:color="auto"/>
                    <w:left w:val="none" w:sz="0" w:space="0" w:color="auto"/>
                    <w:bottom w:val="none" w:sz="0" w:space="0" w:color="auto"/>
                    <w:right w:val="none" w:sz="0" w:space="0" w:color="auto"/>
                  </w:divBdr>
                  <w:divsChild>
                    <w:div w:id="853423339">
                      <w:marLeft w:val="0"/>
                      <w:marRight w:val="0"/>
                      <w:marTop w:val="0"/>
                      <w:marBottom w:val="0"/>
                      <w:divBdr>
                        <w:top w:val="none" w:sz="0" w:space="0" w:color="auto"/>
                        <w:left w:val="none" w:sz="0" w:space="0" w:color="auto"/>
                        <w:bottom w:val="none" w:sz="0" w:space="0" w:color="auto"/>
                        <w:right w:val="none" w:sz="0" w:space="0" w:color="auto"/>
                      </w:divBdr>
                    </w:div>
                  </w:divsChild>
                </w:div>
                <w:div w:id="8534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3539">
      <w:marLeft w:val="0"/>
      <w:marRight w:val="0"/>
      <w:marTop w:val="0"/>
      <w:marBottom w:val="0"/>
      <w:divBdr>
        <w:top w:val="none" w:sz="0" w:space="0" w:color="auto"/>
        <w:left w:val="none" w:sz="0" w:space="0" w:color="auto"/>
        <w:bottom w:val="none" w:sz="0" w:space="0" w:color="auto"/>
        <w:right w:val="none" w:sz="0" w:space="0" w:color="auto"/>
      </w:divBdr>
    </w:div>
    <w:div w:id="853423540">
      <w:marLeft w:val="0"/>
      <w:marRight w:val="0"/>
      <w:marTop w:val="0"/>
      <w:marBottom w:val="0"/>
      <w:divBdr>
        <w:top w:val="none" w:sz="0" w:space="0" w:color="auto"/>
        <w:left w:val="none" w:sz="0" w:space="0" w:color="auto"/>
        <w:bottom w:val="none" w:sz="0" w:space="0" w:color="auto"/>
        <w:right w:val="none" w:sz="0" w:space="0" w:color="auto"/>
      </w:divBdr>
    </w:div>
    <w:div w:id="853423541">
      <w:marLeft w:val="0"/>
      <w:marRight w:val="0"/>
      <w:marTop w:val="0"/>
      <w:marBottom w:val="0"/>
      <w:divBdr>
        <w:top w:val="none" w:sz="0" w:space="0" w:color="auto"/>
        <w:left w:val="none" w:sz="0" w:space="0" w:color="auto"/>
        <w:bottom w:val="none" w:sz="0" w:space="0" w:color="auto"/>
        <w:right w:val="none" w:sz="0" w:space="0" w:color="auto"/>
      </w:divBdr>
    </w:div>
    <w:div w:id="853423542">
      <w:marLeft w:val="0"/>
      <w:marRight w:val="0"/>
      <w:marTop w:val="0"/>
      <w:marBottom w:val="0"/>
      <w:divBdr>
        <w:top w:val="none" w:sz="0" w:space="0" w:color="auto"/>
        <w:left w:val="none" w:sz="0" w:space="0" w:color="auto"/>
        <w:bottom w:val="none" w:sz="0" w:space="0" w:color="auto"/>
        <w:right w:val="none" w:sz="0" w:space="0" w:color="auto"/>
      </w:divBdr>
    </w:div>
    <w:div w:id="853423543">
      <w:marLeft w:val="0"/>
      <w:marRight w:val="0"/>
      <w:marTop w:val="0"/>
      <w:marBottom w:val="0"/>
      <w:divBdr>
        <w:top w:val="none" w:sz="0" w:space="0" w:color="auto"/>
        <w:left w:val="none" w:sz="0" w:space="0" w:color="auto"/>
        <w:bottom w:val="none" w:sz="0" w:space="0" w:color="auto"/>
        <w:right w:val="none" w:sz="0" w:space="0" w:color="auto"/>
      </w:divBdr>
    </w:div>
    <w:div w:id="853423545">
      <w:marLeft w:val="0"/>
      <w:marRight w:val="0"/>
      <w:marTop w:val="0"/>
      <w:marBottom w:val="0"/>
      <w:divBdr>
        <w:top w:val="none" w:sz="0" w:space="0" w:color="auto"/>
        <w:left w:val="none" w:sz="0" w:space="0" w:color="auto"/>
        <w:bottom w:val="none" w:sz="0" w:space="0" w:color="auto"/>
        <w:right w:val="none" w:sz="0" w:space="0" w:color="auto"/>
      </w:divBdr>
    </w:div>
    <w:div w:id="853423546">
      <w:marLeft w:val="0"/>
      <w:marRight w:val="0"/>
      <w:marTop w:val="0"/>
      <w:marBottom w:val="0"/>
      <w:divBdr>
        <w:top w:val="none" w:sz="0" w:space="0" w:color="auto"/>
        <w:left w:val="none" w:sz="0" w:space="0" w:color="auto"/>
        <w:bottom w:val="none" w:sz="0" w:space="0" w:color="auto"/>
        <w:right w:val="none" w:sz="0" w:space="0" w:color="auto"/>
      </w:divBdr>
    </w:div>
    <w:div w:id="853423547">
      <w:marLeft w:val="0"/>
      <w:marRight w:val="0"/>
      <w:marTop w:val="0"/>
      <w:marBottom w:val="0"/>
      <w:divBdr>
        <w:top w:val="none" w:sz="0" w:space="0" w:color="auto"/>
        <w:left w:val="none" w:sz="0" w:space="0" w:color="auto"/>
        <w:bottom w:val="none" w:sz="0" w:space="0" w:color="auto"/>
        <w:right w:val="none" w:sz="0" w:space="0" w:color="auto"/>
      </w:divBdr>
    </w:div>
    <w:div w:id="853423548">
      <w:marLeft w:val="0"/>
      <w:marRight w:val="0"/>
      <w:marTop w:val="0"/>
      <w:marBottom w:val="0"/>
      <w:divBdr>
        <w:top w:val="none" w:sz="0" w:space="0" w:color="auto"/>
        <w:left w:val="none" w:sz="0" w:space="0" w:color="auto"/>
        <w:bottom w:val="none" w:sz="0" w:space="0" w:color="auto"/>
        <w:right w:val="none" w:sz="0" w:space="0" w:color="auto"/>
      </w:divBdr>
    </w:div>
    <w:div w:id="853423549">
      <w:marLeft w:val="0"/>
      <w:marRight w:val="0"/>
      <w:marTop w:val="0"/>
      <w:marBottom w:val="0"/>
      <w:divBdr>
        <w:top w:val="none" w:sz="0" w:space="0" w:color="auto"/>
        <w:left w:val="none" w:sz="0" w:space="0" w:color="auto"/>
        <w:bottom w:val="none" w:sz="0" w:space="0" w:color="auto"/>
        <w:right w:val="none" w:sz="0" w:space="0" w:color="auto"/>
      </w:divBdr>
    </w:div>
    <w:div w:id="853423551">
      <w:marLeft w:val="0"/>
      <w:marRight w:val="0"/>
      <w:marTop w:val="0"/>
      <w:marBottom w:val="0"/>
      <w:divBdr>
        <w:top w:val="none" w:sz="0" w:space="0" w:color="auto"/>
        <w:left w:val="none" w:sz="0" w:space="0" w:color="auto"/>
        <w:bottom w:val="none" w:sz="0" w:space="0" w:color="auto"/>
        <w:right w:val="none" w:sz="0" w:space="0" w:color="auto"/>
      </w:divBdr>
      <w:divsChild>
        <w:div w:id="853423428">
          <w:marLeft w:val="0"/>
          <w:marRight w:val="0"/>
          <w:marTop w:val="0"/>
          <w:marBottom w:val="0"/>
          <w:divBdr>
            <w:top w:val="none" w:sz="0" w:space="0" w:color="auto"/>
            <w:left w:val="single" w:sz="24" w:space="0" w:color="CED3F1"/>
            <w:bottom w:val="none" w:sz="0" w:space="0" w:color="auto"/>
            <w:right w:val="none" w:sz="0" w:space="0" w:color="auto"/>
          </w:divBdr>
          <w:divsChild>
            <w:div w:id="853423325">
              <w:marLeft w:val="0"/>
              <w:marRight w:val="0"/>
              <w:marTop w:val="0"/>
              <w:marBottom w:val="0"/>
              <w:divBdr>
                <w:top w:val="none" w:sz="0" w:space="0" w:color="auto"/>
                <w:left w:val="none" w:sz="0" w:space="0" w:color="auto"/>
                <w:bottom w:val="none" w:sz="0" w:space="0" w:color="auto"/>
                <w:right w:val="none" w:sz="0" w:space="0" w:color="auto"/>
              </w:divBdr>
            </w:div>
            <w:div w:id="8534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552">
      <w:marLeft w:val="0"/>
      <w:marRight w:val="0"/>
      <w:marTop w:val="0"/>
      <w:marBottom w:val="0"/>
      <w:divBdr>
        <w:top w:val="none" w:sz="0" w:space="0" w:color="auto"/>
        <w:left w:val="none" w:sz="0" w:space="0" w:color="auto"/>
        <w:bottom w:val="none" w:sz="0" w:space="0" w:color="auto"/>
        <w:right w:val="none" w:sz="0" w:space="0" w:color="auto"/>
      </w:divBdr>
    </w:div>
    <w:div w:id="853423554">
      <w:marLeft w:val="0"/>
      <w:marRight w:val="0"/>
      <w:marTop w:val="0"/>
      <w:marBottom w:val="0"/>
      <w:divBdr>
        <w:top w:val="none" w:sz="0" w:space="0" w:color="auto"/>
        <w:left w:val="none" w:sz="0" w:space="0" w:color="auto"/>
        <w:bottom w:val="none" w:sz="0" w:space="0" w:color="auto"/>
        <w:right w:val="none" w:sz="0" w:space="0" w:color="auto"/>
      </w:divBdr>
    </w:div>
    <w:div w:id="853423556">
      <w:marLeft w:val="0"/>
      <w:marRight w:val="0"/>
      <w:marTop w:val="0"/>
      <w:marBottom w:val="0"/>
      <w:divBdr>
        <w:top w:val="none" w:sz="0" w:space="0" w:color="auto"/>
        <w:left w:val="none" w:sz="0" w:space="0" w:color="auto"/>
        <w:bottom w:val="none" w:sz="0" w:space="0" w:color="auto"/>
        <w:right w:val="none" w:sz="0" w:space="0" w:color="auto"/>
      </w:divBdr>
    </w:div>
    <w:div w:id="853423558">
      <w:marLeft w:val="0"/>
      <w:marRight w:val="0"/>
      <w:marTop w:val="0"/>
      <w:marBottom w:val="0"/>
      <w:divBdr>
        <w:top w:val="none" w:sz="0" w:space="0" w:color="auto"/>
        <w:left w:val="none" w:sz="0" w:space="0" w:color="auto"/>
        <w:bottom w:val="none" w:sz="0" w:space="0" w:color="auto"/>
        <w:right w:val="none" w:sz="0" w:space="0" w:color="auto"/>
      </w:divBdr>
    </w:div>
    <w:div w:id="853423559">
      <w:marLeft w:val="0"/>
      <w:marRight w:val="0"/>
      <w:marTop w:val="0"/>
      <w:marBottom w:val="0"/>
      <w:divBdr>
        <w:top w:val="none" w:sz="0" w:space="0" w:color="auto"/>
        <w:left w:val="none" w:sz="0" w:space="0" w:color="auto"/>
        <w:bottom w:val="none" w:sz="0" w:space="0" w:color="auto"/>
        <w:right w:val="none" w:sz="0" w:space="0" w:color="auto"/>
      </w:divBdr>
    </w:div>
    <w:div w:id="853423562">
      <w:marLeft w:val="0"/>
      <w:marRight w:val="0"/>
      <w:marTop w:val="0"/>
      <w:marBottom w:val="0"/>
      <w:divBdr>
        <w:top w:val="none" w:sz="0" w:space="0" w:color="auto"/>
        <w:left w:val="none" w:sz="0" w:space="0" w:color="auto"/>
        <w:bottom w:val="none" w:sz="0" w:space="0" w:color="auto"/>
        <w:right w:val="none" w:sz="0" w:space="0" w:color="auto"/>
      </w:divBdr>
    </w:div>
    <w:div w:id="853423563">
      <w:marLeft w:val="0"/>
      <w:marRight w:val="0"/>
      <w:marTop w:val="0"/>
      <w:marBottom w:val="0"/>
      <w:divBdr>
        <w:top w:val="none" w:sz="0" w:space="0" w:color="auto"/>
        <w:left w:val="none" w:sz="0" w:space="0" w:color="auto"/>
        <w:bottom w:val="none" w:sz="0" w:space="0" w:color="auto"/>
        <w:right w:val="none" w:sz="0" w:space="0" w:color="auto"/>
      </w:divBdr>
    </w:div>
    <w:div w:id="853423564">
      <w:marLeft w:val="0"/>
      <w:marRight w:val="0"/>
      <w:marTop w:val="0"/>
      <w:marBottom w:val="0"/>
      <w:divBdr>
        <w:top w:val="none" w:sz="0" w:space="0" w:color="auto"/>
        <w:left w:val="none" w:sz="0" w:space="0" w:color="auto"/>
        <w:bottom w:val="none" w:sz="0" w:space="0" w:color="auto"/>
        <w:right w:val="none" w:sz="0" w:space="0" w:color="auto"/>
      </w:divBdr>
    </w:div>
    <w:div w:id="853423565">
      <w:marLeft w:val="0"/>
      <w:marRight w:val="0"/>
      <w:marTop w:val="0"/>
      <w:marBottom w:val="0"/>
      <w:divBdr>
        <w:top w:val="none" w:sz="0" w:space="0" w:color="auto"/>
        <w:left w:val="none" w:sz="0" w:space="0" w:color="auto"/>
        <w:bottom w:val="none" w:sz="0" w:space="0" w:color="auto"/>
        <w:right w:val="none" w:sz="0" w:space="0" w:color="auto"/>
      </w:divBdr>
    </w:div>
    <w:div w:id="853423566">
      <w:marLeft w:val="0"/>
      <w:marRight w:val="0"/>
      <w:marTop w:val="0"/>
      <w:marBottom w:val="0"/>
      <w:divBdr>
        <w:top w:val="none" w:sz="0" w:space="0" w:color="auto"/>
        <w:left w:val="none" w:sz="0" w:space="0" w:color="auto"/>
        <w:bottom w:val="none" w:sz="0" w:space="0" w:color="auto"/>
        <w:right w:val="none" w:sz="0" w:space="0" w:color="auto"/>
      </w:divBdr>
    </w:div>
    <w:div w:id="853423567">
      <w:marLeft w:val="0"/>
      <w:marRight w:val="0"/>
      <w:marTop w:val="0"/>
      <w:marBottom w:val="0"/>
      <w:divBdr>
        <w:top w:val="none" w:sz="0" w:space="0" w:color="auto"/>
        <w:left w:val="none" w:sz="0" w:space="0" w:color="auto"/>
        <w:bottom w:val="none" w:sz="0" w:space="0" w:color="auto"/>
        <w:right w:val="none" w:sz="0" w:space="0" w:color="auto"/>
      </w:divBdr>
    </w:div>
    <w:div w:id="853423568">
      <w:marLeft w:val="0"/>
      <w:marRight w:val="0"/>
      <w:marTop w:val="0"/>
      <w:marBottom w:val="0"/>
      <w:divBdr>
        <w:top w:val="none" w:sz="0" w:space="0" w:color="auto"/>
        <w:left w:val="none" w:sz="0" w:space="0" w:color="auto"/>
        <w:bottom w:val="none" w:sz="0" w:space="0" w:color="auto"/>
        <w:right w:val="none" w:sz="0" w:space="0" w:color="auto"/>
      </w:divBdr>
    </w:div>
    <w:div w:id="853423569">
      <w:marLeft w:val="0"/>
      <w:marRight w:val="0"/>
      <w:marTop w:val="0"/>
      <w:marBottom w:val="0"/>
      <w:divBdr>
        <w:top w:val="none" w:sz="0" w:space="0" w:color="auto"/>
        <w:left w:val="none" w:sz="0" w:space="0" w:color="auto"/>
        <w:bottom w:val="none" w:sz="0" w:space="0" w:color="auto"/>
        <w:right w:val="none" w:sz="0" w:space="0" w:color="auto"/>
      </w:divBdr>
    </w:div>
    <w:div w:id="853423570">
      <w:marLeft w:val="0"/>
      <w:marRight w:val="0"/>
      <w:marTop w:val="0"/>
      <w:marBottom w:val="0"/>
      <w:divBdr>
        <w:top w:val="none" w:sz="0" w:space="0" w:color="auto"/>
        <w:left w:val="none" w:sz="0" w:space="0" w:color="auto"/>
        <w:bottom w:val="none" w:sz="0" w:space="0" w:color="auto"/>
        <w:right w:val="none" w:sz="0" w:space="0" w:color="auto"/>
      </w:divBdr>
    </w:div>
    <w:div w:id="853423572">
      <w:marLeft w:val="0"/>
      <w:marRight w:val="0"/>
      <w:marTop w:val="0"/>
      <w:marBottom w:val="0"/>
      <w:divBdr>
        <w:top w:val="none" w:sz="0" w:space="0" w:color="auto"/>
        <w:left w:val="none" w:sz="0" w:space="0" w:color="auto"/>
        <w:bottom w:val="none" w:sz="0" w:space="0" w:color="auto"/>
        <w:right w:val="none" w:sz="0" w:space="0" w:color="auto"/>
      </w:divBdr>
    </w:div>
    <w:div w:id="853423573">
      <w:marLeft w:val="0"/>
      <w:marRight w:val="0"/>
      <w:marTop w:val="0"/>
      <w:marBottom w:val="0"/>
      <w:divBdr>
        <w:top w:val="none" w:sz="0" w:space="0" w:color="auto"/>
        <w:left w:val="none" w:sz="0" w:space="0" w:color="auto"/>
        <w:bottom w:val="none" w:sz="0" w:space="0" w:color="auto"/>
        <w:right w:val="none" w:sz="0" w:space="0" w:color="auto"/>
      </w:divBdr>
    </w:div>
    <w:div w:id="853423575">
      <w:marLeft w:val="0"/>
      <w:marRight w:val="0"/>
      <w:marTop w:val="0"/>
      <w:marBottom w:val="0"/>
      <w:divBdr>
        <w:top w:val="none" w:sz="0" w:space="0" w:color="auto"/>
        <w:left w:val="none" w:sz="0" w:space="0" w:color="auto"/>
        <w:bottom w:val="none" w:sz="0" w:space="0" w:color="auto"/>
        <w:right w:val="none" w:sz="0" w:space="0" w:color="auto"/>
      </w:divBdr>
    </w:div>
    <w:div w:id="853423576">
      <w:marLeft w:val="0"/>
      <w:marRight w:val="0"/>
      <w:marTop w:val="0"/>
      <w:marBottom w:val="0"/>
      <w:divBdr>
        <w:top w:val="none" w:sz="0" w:space="0" w:color="auto"/>
        <w:left w:val="none" w:sz="0" w:space="0" w:color="auto"/>
        <w:bottom w:val="none" w:sz="0" w:space="0" w:color="auto"/>
        <w:right w:val="none" w:sz="0" w:space="0" w:color="auto"/>
      </w:divBdr>
    </w:div>
    <w:div w:id="853423578">
      <w:marLeft w:val="0"/>
      <w:marRight w:val="0"/>
      <w:marTop w:val="0"/>
      <w:marBottom w:val="0"/>
      <w:divBdr>
        <w:top w:val="none" w:sz="0" w:space="0" w:color="auto"/>
        <w:left w:val="none" w:sz="0" w:space="0" w:color="auto"/>
        <w:bottom w:val="none" w:sz="0" w:space="0" w:color="auto"/>
        <w:right w:val="none" w:sz="0" w:space="0" w:color="auto"/>
      </w:divBdr>
    </w:div>
    <w:div w:id="853423579">
      <w:marLeft w:val="0"/>
      <w:marRight w:val="0"/>
      <w:marTop w:val="0"/>
      <w:marBottom w:val="0"/>
      <w:divBdr>
        <w:top w:val="none" w:sz="0" w:space="0" w:color="auto"/>
        <w:left w:val="none" w:sz="0" w:space="0" w:color="auto"/>
        <w:bottom w:val="none" w:sz="0" w:space="0" w:color="auto"/>
        <w:right w:val="none" w:sz="0" w:space="0" w:color="auto"/>
      </w:divBdr>
    </w:div>
    <w:div w:id="853423580">
      <w:marLeft w:val="0"/>
      <w:marRight w:val="0"/>
      <w:marTop w:val="0"/>
      <w:marBottom w:val="0"/>
      <w:divBdr>
        <w:top w:val="none" w:sz="0" w:space="0" w:color="auto"/>
        <w:left w:val="none" w:sz="0" w:space="0" w:color="auto"/>
        <w:bottom w:val="none" w:sz="0" w:space="0" w:color="auto"/>
        <w:right w:val="none" w:sz="0" w:space="0" w:color="auto"/>
      </w:divBdr>
    </w:div>
    <w:div w:id="853423582">
      <w:marLeft w:val="0"/>
      <w:marRight w:val="0"/>
      <w:marTop w:val="0"/>
      <w:marBottom w:val="0"/>
      <w:divBdr>
        <w:top w:val="none" w:sz="0" w:space="0" w:color="auto"/>
        <w:left w:val="none" w:sz="0" w:space="0" w:color="auto"/>
        <w:bottom w:val="none" w:sz="0" w:space="0" w:color="auto"/>
        <w:right w:val="none" w:sz="0" w:space="0" w:color="auto"/>
      </w:divBdr>
    </w:div>
    <w:div w:id="853423583">
      <w:marLeft w:val="0"/>
      <w:marRight w:val="0"/>
      <w:marTop w:val="0"/>
      <w:marBottom w:val="0"/>
      <w:divBdr>
        <w:top w:val="none" w:sz="0" w:space="0" w:color="auto"/>
        <w:left w:val="none" w:sz="0" w:space="0" w:color="auto"/>
        <w:bottom w:val="none" w:sz="0" w:space="0" w:color="auto"/>
        <w:right w:val="none" w:sz="0" w:space="0" w:color="auto"/>
      </w:divBdr>
    </w:div>
    <w:div w:id="853423584">
      <w:marLeft w:val="0"/>
      <w:marRight w:val="0"/>
      <w:marTop w:val="0"/>
      <w:marBottom w:val="0"/>
      <w:divBdr>
        <w:top w:val="none" w:sz="0" w:space="0" w:color="auto"/>
        <w:left w:val="none" w:sz="0" w:space="0" w:color="auto"/>
        <w:bottom w:val="none" w:sz="0" w:space="0" w:color="auto"/>
        <w:right w:val="none" w:sz="0" w:space="0" w:color="auto"/>
      </w:divBdr>
    </w:div>
    <w:div w:id="853423585">
      <w:marLeft w:val="0"/>
      <w:marRight w:val="0"/>
      <w:marTop w:val="0"/>
      <w:marBottom w:val="0"/>
      <w:divBdr>
        <w:top w:val="none" w:sz="0" w:space="0" w:color="auto"/>
        <w:left w:val="none" w:sz="0" w:space="0" w:color="auto"/>
        <w:bottom w:val="none" w:sz="0" w:space="0" w:color="auto"/>
        <w:right w:val="none" w:sz="0" w:space="0" w:color="auto"/>
      </w:divBdr>
    </w:div>
    <w:div w:id="853423586">
      <w:marLeft w:val="0"/>
      <w:marRight w:val="0"/>
      <w:marTop w:val="0"/>
      <w:marBottom w:val="0"/>
      <w:divBdr>
        <w:top w:val="none" w:sz="0" w:space="0" w:color="auto"/>
        <w:left w:val="none" w:sz="0" w:space="0" w:color="auto"/>
        <w:bottom w:val="none" w:sz="0" w:space="0" w:color="auto"/>
        <w:right w:val="none" w:sz="0" w:space="0" w:color="auto"/>
      </w:divBdr>
    </w:div>
    <w:div w:id="853423587">
      <w:marLeft w:val="0"/>
      <w:marRight w:val="0"/>
      <w:marTop w:val="0"/>
      <w:marBottom w:val="0"/>
      <w:divBdr>
        <w:top w:val="none" w:sz="0" w:space="0" w:color="auto"/>
        <w:left w:val="none" w:sz="0" w:space="0" w:color="auto"/>
        <w:bottom w:val="none" w:sz="0" w:space="0" w:color="auto"/>
        <w:right w:val="none" w:sz="0" w:space="0" w:color="auto"/>
      </w:divBdr>
    </w:div>
    <w:div w:id="853423588">
      <w:marLeft w:val="0"/>
      <w:marRight w:val="0"/>
      <w:marTop w:val="0"/>
      <w:marBottom w:val="0"/>
      <w:divBdr>
        <w:top w:val="none" w:sz="0" w:space="0" w:color="auto"/>
        <w:left w:val="none" w:sz="0" w:space="0" w:color="auto"/>
        <w:bottom w:val="none" w:sz="0" w:space="0" w:color="auto"/>
        <w:right w:val="none" w:sz="0" w:space="0" w:color="auto"/>
      </w:divBdr>
      <w:divsChild>
        <w:div w:id="853423363">
          <w:marLeft w:val="0"/>
          <w:marRight w:val="0"/>
          <w:marTop w:val="0"/>
          <w:marBottom w:val="0"/>
          <w:divBdr>
            <w:top w:val="none" w:sz="0" w:space="0" w:color="auto"/>
            <w:left w:val="single" w:sz="24" w:space="0" w:color="CED3F1"/>
            <w:bottom w:val="none" w:sz="0" w:space="0" w:color="auto"/>
            <w:right w:val="none" w:sz="0" w:space="0" w:color="auto"/>
          </w:divBdr>
          <w:divsChild>
            <w:div w:id="8534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589">
      <w:marLeft w:val="0"/>
      <w:marRight w:val="0"/>
      <w:marTop w:val="0"/>
      <w:marBottom w:val="0"/>
      <w:divBdr>
        <w:top w:val="none" w:sz="0" w:space="0" w:color="auto"/>
        <w:left w:val="none" w:sz="0" w:space="0" w:color="auto"/>
        <w:bottom w:val="none" w:sz="0" w:space="0" w:color="auto"/>
        <w:right w:val="none" w:sz="0" w:space="0" w:color="auto"/>
      </w:divBdr>
    </w:div>
    <w:div w:id="853423590">
      <w:marLeft w:val="0"/>
      <w:marRight w:val="0"/>
      <w:marTop w:val="0"/>
      <w:marBottom w:val="0"/>
      <w:divBdr>
        <w:top w:val="none" w:sz="0" w:space="0" w:color="auto"/>
        <w:left w:val="none" w:sz="0" w:space="0" w:color="auto"/>
        <w:bottom w:val="none" w:sz="0" w:space="0" w:color="auto"/>
        <w:right w:val="none" w:sz="0" w:space="0" w:color="auto"/>
      </w:divBdr>
    </w:div>
    <w:div w:id="853423591">
      <w:marLeft w:val="0"/>
      <w:marRight w:val="0"/>
      <w:marTop w:val="0"/>
      <w:marBottom w:val="0"/>
      <w:divBdr>
        <w:top w:val="none" w:sz="0" w:space="0" w:color="auto"/>
        <w:left w:val="none" w:sz="0" w:space="0" w:color="auto"/>
        <w:bottom w:val="none" w:sz="0" w:space="0" w:color="auto"/>
        <w:right w:val="none" w:sz="0" w:space="0" w:color="auto"/>
      </w:divBdr>
    </w:div>
    <w:div w:id="853423592">
      <w:marLeft w:val="0"/>
      <w:marRight w:val="0"/>
      <w:marTop w:val="0"/>
      <w:marBottom w:val="0"/>
      <w:divBdr>
        <w:top w:val="none" w:sz="0" w:space="0" w:color="auto"/>
        <w:left w:val="none" w:sz="0" w:space="0" w:color="auto"/>
        <w:bottom w:val="none" w:sz="0" w:space="0" w:color="auto"/>
        <w:right w:val="none" w:sz="0" w:space="0" w:color="auto"/>
      </w:divBdr>
    </w:div>
    <w:div w:id="853423593">
      <w:marLeft w:val="0"/>
      <w:marRight w:val="0"/>
      <w:marTop w:val="0"/>
      <w:marBottom w:val="0"/>
      <w:divBdr>
        <w:top w:val="none" w:sz="0" w:space="0" w:color="auto"/>
        <w:left w:val="none" w:sz="0" w:space="0" w:color="auto"/>
        <w:bottom w:val="none" w:sz="0" w:space="0" w:color="auto"/>
        <w:right w:val="none" w:sz="0" w:space="0" w:color="auto"/>
      </w:divBdr>
    </w:div>
    <w:div w:id="853423596">
      <w:marLeft w:val="0"/>
      <w:marRight w:val="0"/>
      <w:marTop w:val="0"/>
      <w:marBottom w:val="0"/>
      <w:divBdr>
        <w:top w:val="none" w:sz="0" w:space="0" w:color="auto"/>
        <w:left w:val="none" w:sz="0" w:space="0" w:color="auto"/>
        <w:bottom w:val="none" w:sz="0" w:space="0" w:color="auto"/>
        <w:right w:val="none" w:sz="0" w:space="0" w:color="auto"/>
      </w:divBdr>
    </w:div>
    <w:div w:id="853423597">
      <w:marLeft w:val="0"/>
      <w:marRight w:val="0"/>
      <w:marTop w:val="0"/>
      <w:marBottom w:val="0"/>
      <w:divBdr>
        <w:top w:val="none" w:sz="0" w:space="0" w:color="auto"/>
        <w:left w:val="none" w:sz="0" w:space="0" w:color="auto"/>
        <w:bottom w:val="none" w:sz="0" w:space="0" w:color="auto"/>
        <w:right w:val="none" w:sz="0" w:space="0" w:color="auto"/>
      </w:divBdr>
    </w:div>
    <w:div w:id="853423598">
      <w:marLeft w:val="0"/>
      <w:marRight w:val="0"/>
      <w:marTop w:val="0"/>
      <w:marBottom w:val="0"/>
      <w:divBdr>
        <w:top w:val="none" w:sz="0" w:space="0" w:color="auto"/>
        <w:left w:val="none" w:sz="0" w:space="0" w:color="auto"/>
        <w:bottom w:val="none" w:sz="0" w:space="0" w:color="auto"/>
        <w:right w:val="none" w:sz="0" w:space="0" w:color="auto"/>
      </w:divBdr>
    </w:div>
    <w:div w:id="853423599">
      <w:marLeft w:val="0"/>
      <w:marRight w:val="0"/>
      <w:marTop w:val="0"/>
      <w:marBottom w:val="0"/>
      <w:divBdr>
        <w:top w:val="none" w:sz="0" w:space="0" w:color="auto"/>
        <w:left w:val="none" w:sz="0" w:space="0" w:color="auto"/>
        <w:bottom w:val="none" w:sz="0" w:space="0" w:color="auto"/>
        <w:right w:val="none" w:sz="0" w:space="0" w:color="auto"/>
      </w:divBdr>
    </w:div>
    <w:div w:id="853423600">
      <w:marLeft w:val="0"/>
      <w:marRight w:val="0"/>
      <w:marTop w:val="0"/>
      <w:marBottom w:val="0"/>
      <w:divBdr>
        <w:top w:val="none" w:sz="0" w:space="0" w:color="auto"/>
        <w:left w:val="none" w:sz="0" w:space="0" w:color="auto"/>
        <w:bottom w:val="none" w:sz="0" w:space="0" w:color="auto"/>
        <w:right w:val="none" w:sz="0" w:space="0" w:color="auto"/>
      </w:divBdr>
    </w:div>
    <w:div w:id="853423601">
      <w:marLeft w:val="0"/>
      <w:marRight w:val="0"/>
      <w:marTop w:val="0"/>
      <w:marBottom w:val="0"/>
      <w:divBdr>
        <w:top w:val="none" w:sz="0" w:space="0" w:color="auto"/>
        <w:left w:val="none" w:sz="0" w:space="0" w:color="auto"/>
        <w:bottom w:val="none" w:sz="0" w:space="0" w:color="auto"/>
        <w:right w:val="none" w:sz="0" w:space="0" w:color="auto"/>
      </w:divBdr>
    </w:div>
    <w:div w:id="853423602">
      <w:marLeft w:val="0"/>
      <w:marRight w:val="0"/>
      <w:marTop w:val="0"/>
      <w:marBottom w:val="0"/>
      <w:divBdr>
        <w:top w:val="none" w:sz="0" w:space="0" w:color="auto"/>
        <w:left w:val="none" w:sz="0" w:space="0" w:color="auto"/>
        <w:bottom w:val="none" w:sz="0" w:space="0" w:color="auto"/>
        <w:right w:val="none" w:sz="0" w:space="0" w:color="auto"/>
      </w:divBdr>
    </w:div>
    <w:div w:id="853423603">
      <w:marLeft w:val="0"/>
      <w:marRight w:val="0"/>
      <w:marTop w:val="0"/>
      <w:marBottom w:val="0"/>
      <w:divBdr>
        <w:top w:val="none" w:sz="0" w:space="0" w:color="auto"/>
        <w:left w:val="none" w:sz="0" w:space="0" w:color="auto"/>
        <w:bottom w:val="none" w:sz="0" w:space="0" w:color="auto"/>
        <w:right w:val="none" w:sz="0" w:space="0" w:color="auto"/>
      </w:divBdr>
    </w:div>
    <w:div w:id="853423604">
      <w:marLeft w:val="0"/>
      <w:marRight w:val="0"/>
      <w:marTop w:val="0"/>
      <w:marBottom w:val="0"/>
      <w:divBdr>
        <w:top w:val="none" w:sz="0" w:space="0" w:color="auto"/>
        <w:left w:val="none" w:sz="0" w:space="0" w:color="auto"/>
        <w:bottom w:val="none" w:sz="0" w:space="0" w:color="auto"/>
        <w:right w:val="none" w:sz="0" w:space="0" w:color="auto"/>
      </w:divBdr>
    </w:div>
    <w:div w:id="853423607">
      <w:marLeft w:val="0"/>
      <w:marRight w:val="0"/>
      <w:marTop w:val="0"/>
      <w:marBottom w:val="0"/>
      <w:divBdr>
        <w:top w:val="none" w:sz="0" w:space="0" w:color="auto"/>
        <w:left w:val="none" w:sz="0" w:space="0" w:color="auto"/>
        <w:bottom w:val="none" w:sz="0" w:space="0" w:color="auto"/>
        <w:right w:val="none" w:sz="0" w:space="0" w:color="auto"/>
      </w:divBdr>
    </w:div>
    <w:div w:id="853423609">
      <w:marLeft w:val="0"/>
      <w:marRight w:val="0"/>
      <w:marTop w:val="0"/>
      <w:marBottom w:val="0"/>
      <w:divBdr>
        <w:top w:val="none" w:sz="0" w:space="0" w:color="auto"/>
        <w:left w:val="none" w:sz="0" w:space="0" w:color="auto"/>
        <w:bottom w:val="none" w:sz="0" w:space="0" w:color="auto"/>
        <w:right w:val="none" w:sz="0" w:space="0" w:color="auto"/>
      </w:divBdr>
    </w:div>
    <w:div w:id="853423610">
      <w:marLeft w:val="0"/>
      <w:marRight w:val="0"/>
      <w:marTop w:val="0"/>
      <w:marBottom w:val="0"/>
      <w:divBdr>
        <w:top w:val="none" w:sz="0" w:space="0" w:color="auto"/>
        <w:left w:val="none" w:sz="0" w:space="0" w:color="auto"/>
        <w:bottom w:val="none" w:sz="0" w:space="0" w:color="auto"/>
        <w:right w:val="none" w:sz="0" w:space="0" w:color="auto"/>
      </w:divBdr>
    </w:div>
    <w:div w:id="853423611">
      <w:marLeft w:val="0"/>
      <w:marRight w:val="0"/>
      <w:marTop w:val="0"/>
      <w:marBottom w:val="0"/>
      <w:divBdr>
        <w:top w:val="none" w:sz="0" w:space="0" w:color="auto"/>
        <w:left w:val="none" w:sz="0" w:space="0" w:color="auto"/>
        <w:bottom w:val="none" w:sz="0" w:space="0" w:color="auto"/>
        <w:right w:val="none" w:sz="0" w:space="0" w:color="auto"/>
      </w:divBdr>
    </w:div>
    <w:div w:id="853423613">
      <w:marLeft w:val="0"/>
      <w:marRight w:val="0"/>
      <w:marTop w:val="0"/>
      <w:marBottom w:val="0"/>
      <w:divBdr>
        <w:top w:val="none" w:sz="0" w:space="0" w:color="auto"/>
        <w:left w:val="none" w:sz="0" w:space="0" w:color="auto"/>
        <w:bottom w:val="none" w:sz="0" w:space="0" w:color="auto"/>
        <w:right w:val="none" w:sz="0" w:space="0" w:color="auto"/>
      </w:divBdr>
    </w:div>
    <w:div w:id="853423615">
      <w:marLeft w:val="0"/>
      <w:marRight w:val="0"/>
      <w:marTop w:val="0"/>
      <w:marBottom w:val="0"/>
      <w:divBdr>
        <w:top w:val="none" w:sz="0" w:space="0" w:color="auto"/>
        <w:left w:val="none" w:sz="0" w:space="0" w:color="auto"/>
        <w:bottom w:val="none" w:sz="0" w:space="0" w:color="auto"/>
        <w:right w:val="none" w:sz="0" w:space="0" w:color="auto"/>
      </w:divBdr>
    </w:div>
    <w:div w:id="853423616">
      <w:marLeft w:val="0"/>
      <w:marRight w:val="0"/>
      <w:marTop w:val="0"/>
      <w:marBottom w:val="0"/>
      <w:divBdr>
        <w:top w:val="none" w:sz="0" w:space="0" w:color="auto"/>
        <w:left w:val="none" w:sz="0" w:space="0" w:color="auto"/>
        <w:bottom w:val="none" w:sz="0" w:space="0" w:color="auto"/>
        <w:right w:val="none" w:sz="0" w:space="0" w:color="auto"/>
      </w:divBdr>
    </w:div>
    <w:div w:id="853423617">
      <w:marLeft w:val="0"/>
      <w:marRight w:val="0"/>
      <w:marTop w:val="0"/>
      <w:marBottom w:val="0"/>
      <w:divBdr>
        <w:top w:val="none" w:sz="0" w:space="0" w:color="auto"/>
        <w:left w:val="none" w:sz="0" w:space="0" w:color="auto"/>
        <w:bottom w:val="none" w:sz="0" w:space="0" w:color="auto"/>
        <w:right w:val="none" w:sz="0" w:space="0" w:color="auto"/>
      </w:divBdr>
    </w:div>
    <w:div w:id="853423618">
      <w:marLeft w:val="0"/>
      <w:marRight w:val="0"/>
      <w:marTop w:val="0"/>
      <w:marBottom w:val="0"/>
      <w:divBdr>
        <w:top w:val="none" w:sz="0" w:space="0" w:color="auto"/>
        <w:left w:val="none" w:sz="0" w:space="0" w:color="auto"/>
        <w:bottom w:val="none" w:sz="0" w:space="0" w:color="auto"/>
        <w:right w:val="none" w:sz="0" w:space="0" w:color="auto"/>
      </w:divBdr>
    </w:div>
    <w:div w:id="853423620">
      <w:marLeft w:val="0"/>
      <w:marRight w:val="0"/>
      <w:marTop w:val="0"/>
      <w:marBottom w:val="0"/>
      <w:divBdr>
        <w:top w:val="none" w:sz="0" w:space="0" w:color="auto"/>
        <w:left w:val="none" w:sz="0" w:space="0" w:color="auto"/>
        <w:bottom w:val="none" w:sz="0" w:space="0" w:color="auto"/>
        <w:right w:val="none" w:sz="0" w:space="0" w:color="auto"/>
      </w:divBdr>
    </w:div>
    <w:div w:id="853423621">
      <w:marLeft w:val="0"/>
      <w:marRight w:val="0"/>
      <w:marTop w:val="0"/>
      <w:marBottom w:val="0"/>
      <w:divBdr>
        <w:top w:val="none" w:sz="0" w:space="0" w:color="auto"/>
        <w:left w:val="none" w:sz="0" w:space="0" w:color="auto"/>
        <w:bottom w:val="none" w:sz="0" w:space="0" w:color="auto"/>
        <w:right w:val="none" w:sz="0" w:space="0" w:color="auto"/>
      </w:divBdr>
    </w:div>
    <w:div w:id="853423622">
      <w:marLeft w:val="0"/>
      <w:marRight w:val="0"/>
      <w:marTop w:val="0"/>
      <w:marBottom w:val="0"/>
      <w:divBdr>
        <w:top w:val="none" w:sz="0" w:space="0" w:color="auto"/>
        <w:left w:val="none" w:sz="0" w:space="0" w:color="auto"/>
        <w:bottom w:val="none" w:sz="0" w:space="0" w:color="auto"/>
        <w:right w:val="none" w:sz="0" w:space="0" w:color="auto"/>
      </w:divBdr>
    </w:div>
    <w:div w:id="853423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isp.gov.ru/gisplk/"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ks.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tender14</dc:creator>
  <cp:keywords/>
  <dc:description/>
  <cp:lastModifiedBy>бухгалтер</cp:lastModifiedBy>
  <cp:revision>6</cp:revision>
  <cp:lastPrinted>2022-08-31T08:32:00Z</cp:lastPrinted>
  <dcterms:created xsi:type="dcterms:W3CDTF">2022-11-29T11:33:00Z</dcterms:created>
  <dcterms:modified xsi:type="dcterms:W3CDTF">2022-12-05T12:40:00Z</dcterms:modified>
</cp:coreProperties>
</file>